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B1" w:rsidRPr="00165CB1" w:rsidRDefault="00165CB1" w:rsidP="00E7357A">
      <w:pPr>
        <w:spacing w:after="0"/>
        <w:ind w:firstLine="284"/>
        <w:jc w:val="center"/>
        <w:rPr>
          <w:rFonts w:ascii="Times New Roman" w:hAnsi="Times New Roman" w:cs="Times New Roman"/>
          <w:b/>
          <w:sz w:val="160"/>
          <w:szCs w:val="28"/>
          <w:lang w:val="uk-UA"/>
        </w:rPr>
      </w:pPr>
      <w:r w:rsidRPr="00165CB1">
        <w:rPr>
          <w:rFonts w:ascii="Times New Roman" w:hAnsi="Times New Roman" w:cs="Times New Roman"/>
          <w:b/>
          <w:sz w:val="160"/>
          <w:szCs w:val="28"/>
          <w:lang w:val="uk-UA"/>
        </w:rPr>
        <w:t>ПРОЕКТ</w:t>
      </w:r>
    </w:p>
    <w:p w:rsidR="0013289E" w:rsidRPr="00E7357A" w:rsidRDefault="0013289E" w:rsidP="00E7357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13289E" w:rsidRPr="00E7357A" w:rsidRDefault="0013289E" w:rsidP="00E7357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Дочірнє підприємство «Київський хореографічний коледж»</w:t>
      </w:r>
    </w:p>
    <w:p w:rsidR="0013289E" w:rsidRPr="00E7357A" w:rsidRDefault="0013289E" w:rsidP="00E7357A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</w:p>
    <w:p w:rsidR="0013289E" w:rsidRPr="00E7357A" w:rsidRDefault="0013289E" w:rsidP="00EC281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Київського </w:t>
      </w:r>
      <w:r w:rsidR="00EC28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хореографічного коледжу</w:t>
      </w: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______________Д. Є. Кайгородов</w:t>
      </w: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«___»    ____________     </w:t>
      </w:r>
      <w:r w:rsidR="00165CB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13289E" w:rsidRPr="00E7357A" w:rsidRDefault="0013289E" w:rsidP="00E7357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про моніторинг якості освіти та освітньої діяльності</w:t>
      </w:r>
    </w:p>
    <w:p w:rsidR="0013289E" w:rsidRPr="00E7357A" w:rsidRDefault="0013289E" w:rsidP="00E7357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ДП «Київський хореографічний коледж»</w:t>
      </w:r>
    </w:p>
    <w:p w:rsidR="0013289E" w:rsidRPr="00E7357A" w:rsidRDefault="0013289E" w:rsidP="00E7357A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165C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3634E" w:rsidRPr="00E7357A" w:rsidRDefault="00E3634E" w:rsidP="00E7357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89E" w:rsidRPr="00E7357A" w:rsidRDefault="0013289E" w:rsidP="00E7357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</w:p>
    <w:p w:rsidR="008C4B2C" w:rsidRPr="00E7357A" w:rsidRDefault="008C4B2C" w:rsidP="00E7357A">
      <w:pPr>
        <w:tabs>
          <w:tab w:val="left" w:pos="993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="00364BAC" w:rsidRPr="00E7357A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1.1. Це Положення визначає процедури проведення моніторингу якості вищої освіти в ДП «Київський хореографічний коледж» (далі – Коледж). 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1.2. Положення про моніторинг якості вищої освіти ДП «Київський хореографічний коледж» (далі – Положення) розроблено відповідно до Законів України «Про освіту», «Про вищу освіту», Статуту Коледжу, рекомендацій Національного агентства із забезпечення якості освіти стосовно внутрішнього забезпечення якості, інших нормативно-правових актів.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1.3. У цьому Положенні терміни вживаються у таких значеннях: 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Моніторинг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– це постійний, цільовий контроль і діагностика стану освіти на базі систематизації існуючих джерел інформації, а також спеціально організованих досліджень і вимірювань з метою зіставлення реального стану з очікуваними результатами, відстеження ходу будь-яких процесів за чітко визначеними показниками.</w:t>
      </w:r>
    </w:p>
    <w:p w:rsidR="00364BA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Якість вищої освіти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BAC" w:rsidRPr="00E7357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рівень здобутих особою знань, умінь, навичок, інших </w:t>
      </w:r>
      <w:proofErr w:type="spellStart"/>
      <w:r w:rsidRPr="00E7357A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, що відображає її компетентність відповідно до стандартів вищої освіти. 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Компетентність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– динамічна комбінація знань, умінь і практичних навичок, способів мислення, професійних світоглядних і громадянських якостей, морально-етичних цінностей, яка визначає здатність особи успішно здійснювати професійну та подальшу навчальну діяльність і є результатом навчання на певному рівні вищої освіти. </w:t>
      </w:r>
    </w:p>
    <w:p w:rsidR="00364BA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Стандарт вищої освіти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–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спеціальності. 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Інші терміни у цьому положенні вживаються у значеннях, наведених у Законі України «Про вищу освіту» та постанові Кабінету Міністрів України від 30 грудня 2015 р. №1187 «Про затвердження Ліцензійних умов провадження освітньої діяльності закладів освіти».</w:t>
      </w:r>
    </w:p>
    <w:p w:rsidR="008C4B2C" w:rsidRPr="00E7357A" w:rsidRDefault="008C4B2C" w:rsidP="00E7357A">
      <w:pPr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 Мета проведення моніторингу – об’єктивне, інформаційне відображення стану й динаміки якості надання освітніх послуг, ефективності управління, якості підготовки здобувачів вищої освіти в Коледжі, </w:t>
      </w:r>
      <w:r w:rsidRPr="00E73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встановлення відповідності фактичних результатів освітньої діяльності заявленим цілям, оцінювання ступеня і причин відхилень від цілей.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1.5. Основними завданнями моніторингу в Коледжі є: 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об’єктивної інформації про якість освіти (навчально-методичне, матеріально-технічне, інформаційне, кадрове та інше ресурсне забезпечення освітнього процесу; 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стану якості освіти відповідно до Ліцензійних умов провадження освітньої діяльності; </w:t>
      </w:r>
    </w:p>
    <w:p w:rsidR="008C4B2C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директорату статистичною та аналітично</w:t>
      </w:r>
      <w:r w:rsidR="00E25E3D" w:rsidRPr="00E7357A">
        <w:rPr>
          <w:rFonts w:ascii="Times New Roman" w:hAnsi="Times New Roman" w:cs="Times New Roman"/>
          <w:sz w:val="28"/>
          <w:szCs w:val="28"/>
          <w:lang w:val="uk-UA"/>
        </w:rPr>
        <w:t>ю інформацією про якість освіти;</w:t>
      </w:r>
    </w:p>
    <w:p w:rsidR="00E25E3D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25E3D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систематичного контролю за освітнім процесом у Коледжі;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моніторингу та періодичного перегляду освітньо-професійних програм; 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підвищення кваліфікації педагогічних працівників; 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публічності інформації про освітньо-професійні програми; 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підвищенню якості освіти;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зв’язку між успішністю студентів і соціальними умовами їхнього життя, результатами роботи викладачів, рівнем соціального захисту, моральними цінностями, потребами особистості; 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якості кадрового, навчально-методичного, матеріально-технічного, ресурсного забезпечення Коледжу; 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необхідних умов для творчої діяльності учасників освітнього процесу, реалізації особистісно-орієнтованої системи освіти, адаптованої до рівнів і особливостей розвитку молоді;</w:t>
      </w:r>
    </w:p>
    <w:p w:rsidR="00E25E3D" w:rsidRPr="00E7357A" w:rsidRDefault="008C4B2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1.6. Моніторинг якості освіти в К</w:t>
      </w:r>
      <w:r w:rsidR="00E25E3D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оледжі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відповідно до спеціальностей, що визначені діючою ліцензією, використовує різні види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вимірювань: статистичні, педагогічні, дидактичні, соціологічні, психологічні та ін. </w:t>
      </w:r>
    </w:p>
    <w:p w:rsidR="00E25E3D" w:rsidRPr="00E7357A" w:rsidRDefault="00E25E3D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8C4B2C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дотриманням вимог до організації та проведення моніторингу покладається на відділ моніторингу якості освіти. </w:t>
      </w:r>
    </w:p>
    <w:p w:rsidR="00E25E3D" w:rsidRPr="00E7357A" w:rsidRDefault="00E25E3D" w:rsidP="00E7357A">
      <w:pPr>
        <w:pStyle w:val="a3"/>
        <w:tabs>
          <w:tab w:val="left" w:pos="993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7A">
        <w:rPr>
          <w:rFonts w:ascii="Times New Roman" w:hAnsi="Times New Roman" w:cs="Times New Roman"/>
          <w:b/>
          <w:sz w:val="28"/>
          <w:szCs w:val="28"/>
        </w:rPr>
        <w:t>2. ЗАГАЛЬНІ ПРИНЦИПИ ОРГАНІЗАЦІЇ МОНІТОРИНГУ</w:t>
      </w:r>
    </w:p>
    <w:p w:rsidR="00E25E3D" w:rsidRPr="00E7357A" w:rsidRDefault="00E25E3D" w:rsidP="00E7357A">
      <w:pPr>
        <w:pStyle w:val="a3"/>
        <w:tabs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57A">
        <w:rPr>
          <w:rFonts w:ascii="Times New Roman" w:hAnsi="Times New Roman" w:cs="Times New Roman"/>
          <w:sz w:val="28"/>
          <w:szCs w:val="28"/>
        </w:rPr>
        <w:t xml:space="preserve">2.1. Учасниками опитувань є здобувачі вищої освіти усіх курсів навчання, випускники та роботодавці. </w:t>
      </w:r>
    </w:p>
    <w:p w:rsidR="00E25E3D" w:rsidRPr="00E7357A" w:rsidRDefault="00E25E3D" w:rsidP="00E7357A">
      <w:pPr>
        <w:pStyle w:val="a3"/>
        <w:tabs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57A">
        <w:rPr>
          <w:rFonts w:ascii="Times New Roman" w:hAnsi="Times New Roman" w:cs="Times New Roman"/>
          <w:sz w:val="28"/>
          <w:szCs w:val="28"/>
        </w:rPr>
        <w:t xml:space="preserve">2.2. Опитування здобувачів, випускників та роботодавців є анонімним. </w:t>
      </w:r>
    </w:p>
    <w:p w:rsidR="00E25E3D" w:rsidRPr="00E7357A" w:rsidRDefault="00E25E3D" w:rsidP="00E7357A">
      <w:pPr>
        <w:pStyle w:val="a3"/>
        <w:tabs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57A">
        <w:rPr>
          <w:rFonts w:ascii="Times New Roman" w:hAnsi="Times New Roman" w:cs="Times New Roman"/>
          <w:sz w:val="28"/>
          <w:szCs w:val="28"/>
        </w:rPr>
        <w:t xml:space="preserve">2.3. Опитування здобувачів, випускників та роботодавців здійснюється з використанням затверджених науково-методичною радою </w:t>
      </w:r>
      <w:r w:rsidR="00364BAC" w:rsidRPr="00E7357A">
        <w:rPr>
          <w:rFonts w:ascii="Times New Roman" w:hAnsi="Times New Roman" w:cs="Times New Roman"/>
          <w:sz w:val="28"/>
          <w:szCs w:val="28"/>
        </w:rPr>
        <w:t>Коледжу</w:t>
      </w:r>
      <w:r w:rsidRPr="00E7357A">
        <w:rPr>
          <w:rFonts w:ascii="Times New Roman" w:hAnsi="Times New Roman" w:cs="Times New Roman"/>
          <w:sz w:val="28"/>
          <w:szCs w:val="28"/>
        </w:rPr>
        <w:t xml:space="preserve"> форм згідно додатків. </w:t>
      </w:r>
    </w:p>
    <w:p w:rsidR="00E25E3D" w:rsidRPr="00E7357A" w:rsidRDefault="00E25E3D" w:rsidP="00E7357A">
      <w:pPr>
        <w:pStyle w:val="a3"/>
        <w:tabs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57A">
        <w:rPr>
          <w:rFonts w:ascii="Times New Roman" w:hAnsi="Times New Roman" w:cs="Times New Roman"/>
          <w:sz w:val="28"/>
          <w:szCs w:val="28"/>
        </w:rPr>
        <w:t>2.4.</w:t>
      </w:r>
      <w:r w:rsidR="00364BAC" w:rsidRPr="00E7357A">
        <w:rPr>
          <w:rFonts w:ascii="Times New Roman" w:hAnsi="Times New Roman" w:cs="Times New Roman"/>
          <w:sz w:val="28"/>
          <w:szCs w:val="28"/>
        </w:rPr>
        <w:t xml:space="preserve"> </w:t>
      </w:r>
      <w:r w:rsidRPr="00E7357A">
        <w:rPr>
          <w:rFonts w:ascii="Times New Roman" w:hAnsi="Times New Roman" w:cs="Times New Roman"/>
          <w:sz w:val="28"/>
          <w:szCs w:val="28"/>
        </w:rPr>
        <w:t>Інформація про проведення опитування розміщується на офіційній сторінці Коледжу за тиждень до його початку.</w:t>
      </w:r>
    </w:p>
    <w:p w:rsidR="00B10C6B" w:rsidRPr="00E7357A" w:rsidRDefault="00E25E3D" w:rsidP="00E7357A">
      <w:pPr>
        <w:pStyle w:val="a3"/>
        <w:tabs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57A">
        <w:rPr>
          <w:rFonts w:ascii="Times New Roman" w:hAnsi="Times New Roman" w:cs="Times New Roman"/>
          <w:sz w:val="28"/>
          <w:szCs w:val="28"/>
        </w:rPr>
        <w:t xml:space="preserve"> 2.5. Організація та проведення опитувань здійснюються за участю кафедр, навчального</w:t>
      </w:r>
      <w:r w:rsidR="00B10C6B" w:rsidRPr="00E7357A">
        <w:rPr>
          <w:rFonts w:ascii="Times New Roman" w:hAnsi="Times New Roman" w:cs="Times New Roman"/>
          <w:sz w:val="28"/>
          <w:szCs w:val="28"/>
        </w:rPr>
        <w:t xml:space="preserve">-методичного відділу </w:t>
      </w:r>
      <w:r w:rsidRPr="00E7357A">
        <w:rPr>
          <w:rFonts w:ascii="Times New Roman" w:hAnsi="Times New Roman" w:cs="Times New Roman"/>
          <w:sz w:val="28"/>
          <w:szCs w:val="28"/>
        </w:rPr>
        <w:t>та представників студентського самоврядування.</w:t>
      </w:r>
    </w:p>
    <w:p w:rsidR="00B10C6B" w:rsidRPr="00E7357A" w:rsidRDefault="00E25E3D" w:rsidP="00E7357A">
      <w:pPr>
        <w:pStyle w:val="a3"/>
        <w:tabs>
          <w:tab w:val="left" w:pos="993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57A">
        <w:rPr>
          <w:rFonts w:ascii="Times New Roman" w:hAnsi="Times New Roman" w:cs="Times New Roman"/>
          <w:sz w:val="28"/>
          <w:szCs w:val="28"/>
        </w:rPr>
        <w:t xml:space="preserve"> 2.</w:t>
      </w:r>
      <w:r w:rsidR="00364BAC" w:rsidRPr="00E7357A">
        <w:rPr>
          <w:rFonts w:ascii="Times New Roman" w:hAnsi="Times New Roman" w:cs="Times New Roman"/>
          <w:sz w:val="28"/>
          <w:szCs w:val="28"/>
        </w:rPr>
        <w:t>6</w:t>
      </w:r>
      <w:r w:rsidRPr="00E7357A">
        <w:rPr>
          <w:rFonts w:ascii="Times New Roman" w:hAnsi="Times New Roman" w:cs="Times New Roman"/>
          <w:sz w:val="28"/>
          <w:szCs w:val="28"/>
        </w:rPr>
        <w:t>. Результати опитувань розглядаються на засіданнях кафедр</w:t>
      </w:r>
      <w:r w:rsidR="00B10C6B" w:rsidRPr="00E7357A">
        <w:rPr>
          <w:rFonts w:ascii="Times New Roman" w:hAnsi="Times New Roman" w:cs="Times New Roman"/>
          <w:sz w:val="28"/>
          <w:szCs w:val="28"/>
        </w:rPr>
        <w:t>.</w:t>
      </w:r>
    </w:p>
    <w:p w:rsidR="00B10C6B" w:rsidRPr="00E7357A" w:rsidRDefault="00B10C6B" w:rsidP="00E7357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b/>
          <w:sz w:val="28"/>
          <w:szCs w:val="28"/>
          <w:lang w:val="uk-UA"/>
        </w:rPr>
        <w:t>3. В</w:t>
      </w:r>
      <w:r w:rsidR="00364BAC" w:rsidRPr="00E7357A">
        <w:rPr>
          <w:rFonts w:ascii="Times New Roman" w:hAnsi="Times New Roman" w:cs="Times New Roman"/>
          <w:b/>
          <w:sz w:val="28"/>
          <w:szCs w:val="28"/>
          <w:lang w:val="uk-UA"/>
        </w:rPr>
        <w:t>ИДИ МОНІТОРИНГУ ТА ЙОГО СКЛАДОВІ ЕЛЕМЕНТИ</w:t>
      </w:r>
    </w:p>
    <w:p w:rsidR="00B10C6B" w:rsidRPr="00E7357A" w:rsidRDefault="00B10C6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E7357A">
        <w:rPr>
          <w:rFonts w:ascii="Times New Roman" w:hAnsi="Times New Roman" w:cs="Times New Roman"/>
          <w:i/>
          <w:sz w:val="28"/>
          <w:szCs w:val="28"/>
          <w:lang w:val="uk-UA"/>
        </w:rPr>
        <w:t>Моніторинг кількісних та якісних показників кадрового забезпечення освітньої діяльності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на основі таких якісних характеристик: </w:t>
      </w:r>
    </w:p>
    <w:p w:rsidR="00B10C6B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базова освіта, науковий ступінь, вчене звання або категорія, педагогічне звання; </w:t>
      </w:r>
    </w:p>
    <w:p w:rsidR="00B10C6B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стаж науково-педагогічної та/або наукової роботи;</w:t>
      </w:r>
    </w:p>
    <w:p w:rsidR="00B10C6B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результативність наукової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та творчої </w:t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діяльності; </w:t>
      </w:r>
    </w:p>
    <w:p w:rsidR="00B10C6B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результативність навчальної, методичної та виховної роботи; </w:t>
      </w:r>
    </w:p>
    <w:p w:rsidR="00B10C6B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кваліфікації. </w:t>
      </w:r>
    </w:p>
    <w:p w:rsidR="00C22041" w:rsidRPr="00E7357A" w:rsidRDefault="00B10C6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3.2. Відповідність спеціальності викладача навчальній дисципліні визначається відповідністю його спеціальності згідно з документами про вищу освіту або про науковий ступінь, або про вчене звання або науковою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спеціальністю, або досвідом практичної роботи за відповідним фахом не менше п’яти років.</w:t>
      </w:r>
    </w:p>
    <w:p w:rsidR="00B10C6B" w:rsidRPr="00E7357A" w:rsidRDefault="00B10C6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Pr="00E7357A">
        <w:rPr>
          <w:rFonts w:ascii="Times New Roman" w:hAnsi="Times New Roman" w:cs="Times New Roman"/>
          <w:i/>
          <w:sz w:val="28"/>
          <w:szCs w:val="28"/>
          <w:lang w:val="uk-UA"/>
        </w:rPr>
        <w:t>Моніторинг якості навчально-методичного забезпечення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є однією із базових складових визначення якості освітнього процесу, якості підготовки здобувачів вищої освіти і передбачає виявлення наявності затверджених у встановленому порядку: </w:t>
      </w:r>
    </w:p>
    <w:p w:rsidR="00D22461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освітньо-професійної програми; </w:t>
      </w:r>
    </w:p>
    <w:p w:rsidR="00D22461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опису освітньої програми;</w:t>
      </w:r>
    </w:p>
    <w:p w:rsidR="00D22461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плану; </w:t>
      </w:r>
    </w:p>
    <w:p w:rsidR="00D22461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робочих програм з кожної навчальної дисципліни навчального плану</w:t>
      </w:r>
      <w:r w:rsidR="00D22461" w:rsidRPr="00E735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2461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програм практичної підготовки, робочих програм практик; </w:t>
      </w:r>
    </w:p>
    <w:p w:rsidR="00D22461" w:rsidRPr="00E7357A" w:rsidRDefault="00364BAC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матеріалів для проведення атестації здобувачів.</w:t>
      </w:r>
    </w:p>
    <w:p w:rsidR="00D22461" w:rsidRPr="00E7357A" w:rsidRDefault="00D22461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B10C6B" w:rsidRPr="00E7357A">
        <w:rPr>
          <w:rFonts w:ascii="Times New Roman" w:hAnsi="Times New Roman" w:cs="Times New Roman"/>
          <w:i/>
          <w:sz w:val="28"/>
          <w:szCs w:val="28"/>
          <w:lang w:val="uk-UA"/>
        </w:rPr>
        <w:t>Моніторинг оцінювання якості знань здобувачів</w:t>
      </w:r>
      <w:r w:rsidR="00B10C6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 метою виявлення реального рівня навчальних досягнень студентів і передбачає такі процедури, як діагностика рівня знань студентів, рівня сформованості комплексних компетенцій майбутніх фахівців. Моніторинг оцінювання якості знань здобувачів передбачає здійснення щорічного контролю за якістю знань, умінь та навичок студентів з навчальних дисциплін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Обов’язкові складові поточного контролю результатів навчальної діяльн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ості студентів ОС бакалавра це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 (знання, уміння та навички), продемонстровані на навчальних заняттях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Підсумковий контроль проводять у формі семестрового контролю знань здобувачів вищої освіти. Семестровий контроль проводять з метою оцінювання результатів навчання здобувачів вищої освіти на окремих його завершальних етапах у формах семестрового екзамену, семестрового диференційованого/недиференційованого заліку, визначеного в робочій програмі, і в терміни, установлені в навчальному плані. </w:t>
      </w:r>
    </w:p>
    <w:p w:rsidR="005947CB" w:rsidRPr="00E7357A" w:rsidRDefault="00D22461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i/>
          <w:sz w:val="28"/>
          <w:szCs w:val="28"/>
          <w:lang w:val="uk-UA"/>
        </w:rPr>
        <w:t>Атестація здобувачів вищої освіти.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Атестація осіб, які здобувають ступінь бакалавра – це встановлення фактичної відповідності рівня їх освітньо-професійної та практичної підготовки, набутих </w:t>
      </w:r>
      <w:proofErr w:type="spellStart"/>
      <w:r w:rsidRPr="00E7357A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вимогам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стандартів освітньої діяльності відповідного рівня вищої освіти. Атестацію особи, яка здобуває ступінь бакалавра, здійснює екзаменаційна комісія (далі 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ЕК) після завершення нею теоретичного навчання на певному рівні вищої освіти. Контроль за формуванням та організацією роботи ЕК здійснює директор. Форми та терміни проведення атестації здобувачів вищої освіти (надалі – Здобувачів ВО) визначаються робочим навчальним планом і графіком навчального процесу. Термін повноважень ЕК становить один календарний рік з дня видачі наказу </w:t>
      </w:r>
    </w:p>
    <w:p w:rsidR="00B10C6B" w:rsidRPr="00E7357A" w:rsidRDefault="005947C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D22461" w:rsidRPr="00E7357A">
        <w:rPr>
          <w:rFonts w:ascii="Times New Roman" w:hAnsi="Times New Roman" w:cs="Times New Roman"/>
          <w:sz w:val="28"/>
          <w:szCs w:val="28"/>
          <w:lang w:val="uk-UA"/>
        </w:rPr>
        <w:t>. На основі моніторингу і аналізу результатів навчання та поточної і семестрової успішності студентів, встановлюється результативність навчальної роботи.</w:t>
      </w:r>
    </w:p>
    <w:p w:rsidR="005947CB" w:rsidRPr="00E7357A" w:rsidRDefault="00D22461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. З урахуванням змін, що відбуваються в освіті, можливий перегляд системи показників моніторингу та вдосконалення методів і напрямів досліджень. </w:t>
      </w:r>
    </w:p>
    <w:p w:rsidR="005947CB" w:rsidRPr="00E7357A" w:rsidRDefault="00D22461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. За результатами моніторингу готуються аналітичні матеріали, службові записки тощо у формах, що відповідають цілям і задачам конкретних досліджень. Зазначені матеріали включають аналітичну інформацію та пропозиції з питань, вирішення яких знаходиться в компетенції директора або його заступників та заслухову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ються на засіданні Вченої ради К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оледжу. 3.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. Моніторинг кількісних та якісних показників кадрового забезпечення освітньої діяльності, моніторинг якості навчально-методичного забезпечення освітньої діяльності проводяться під час підготовки до проведення акредитації освітніх програм та/або при підготовці до ліцензування спеціальностей. Керівництво організацією моніторингу покладається на заступника директора з навчальної роботи, методичне забезпечення та контроль за проведенням моніторингу покладається на відділ моніторингу якості освіти із залученням фахівців відділу кадрів та відділу навчально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роботи. </w:t>
      </w:r>
    </w:p>
    <w:p w:rsidR="005947CB" w:rsidRPr="00E7357A" w:rsidRDefault="005947C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3.9</w:t>
      </w:r>
      <w:r w:rsidR="00D22461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. Для організації проведення моніторингу наказом директора коледжу створюється робоча група, яку очолює заступник директора з навчальної </w:t>
      </w:r>
      <w:r w:rsidR="00D22461" w:rsidRPr="00E735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роботи. До складу входять за потреби представники навчально-методичного відділу, відділу моніторингу якості освіти, відділу кадрів, завідувачі кафедр та ін. </w:t>
      </w:r>
    </w:p>
    <w:p w:rsidR="005947CB" w:rsidRPr="00E7357A" w:rsidRDefault="005947C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D22461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. Моніторинг проводиться в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22461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оледжі у відповідності з чинними Ліцензійними умовами провадження освітньої діяльності та Державним вимогам до акредитації та іншими нормативними вимогами до підготовки фахівців. </w:t>
      </w:r>
    </w:p>
    <w:p w:rsidR="005947CB" w:rsidRPr="00E7357A" w:rsidRDefault="00D22461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. Для додаткового виявлення реального стану справ та об’єктивності спостереження, робочою групою може пропонуватись також і проведення моніторингу оцінювання ступеня задоволення здобувачів вищої освіти з питань якості надання освітніх послуг (опитування, анкетування) та вдосконалення освітнього процесу на певному рівні вищої освіти, педагогічної майстерності викладачів, сприйняття студентами новітніх навчальних технологій, нововведень у навчально-методичному забезпеченні, за певною спеціальністю з метою якісної підготовки студентів до професійної діяльності, а також інших заходів спланованих робочою групою. Метою опитування є визначення думки репрезентативної сукупності студентів щодо якості освітньої діяльності в К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оледжі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отриманої інформації для удосконалення освітнього процесу. </w:t>
      </w:r>
    </w:p>
    <w:p w:rsidR="00D22461" w:rsidRPr="00E7357A" w:rsidRDefault="00D22461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. Результати проведеного моніторингу заслуховуються на засіданні Вченої ради К</w:t>
      </w:r>
      <w:r w:rsidR="005947CB" w:rsidRPr="00E7357A">
        <w:rPr>
          <w:rFonts w:ascii="Times New Roman" w:hAnsi="Times New Roman" w:cs="Times New Roman"/>
          <w:sz w:val="28"/>
          <w:szCs w:val="28"/>
          <w:lang w:val="uk-UA"/>
        </w:rPr>
        <w:t>оледжу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A70" w:rsidRPr="00E7357A" w:rsidRDefault="005947C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3.13. </w:t>
      </w:r>
      <w:r w:rsidR="00C46A70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розширення участі студентів у моніторингу якості освіти та оцінюванні роботи науково-педагогічних працівників у </w:t>
      </w:r>
      <w:r w:rsidRPr="00E7357A">
        <w:rPr>
          <w:rFonts w:ascii="Times New Roman" w:hAnsi="Times New Roman" w:cs="Times New Roman"/>
          <w:sz w:val="28"/>
          <w:szCs w:val="28"/>
          <w:lang w:val="uk-UA"/>
        </w:rPr>
        <w:t>Коледжі</w:t>
      </w:r>
      <w:r w:rsidR="00C46A70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впроваджена система студентського моніторингу якості освіти, соціологічні опитування студентів і випускників, що організовують та проводять органи студентського самоврядування.</w:t>
      </w:r>
    </w:p>
    <w:p w:rsidR="00F25C72" w:rsidRDefault="005947CB" w:rsidP="00E735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7A">
        <w:rPr>
          <w:rFonts w:ascii="Times New Roman" w:hAnsi="Times New Roman" w:cs="Times New Roman"/>
          <w:sz w:val="28"/>
          <w:szCs w:val="28"/>
          <w:lang w:val="uk-UA"/>
        </w:rPr>
        <w:t>3.14.</w:t>
      </w:r>
      <w:r w:rsidR="00C46A70" w:rsidRPr="00E7357A">
        <w:rPr>
          <w:rFonts w:ascii="Times New Roman" w:hAnsi="Times New Roman" w:cs="Times New Roman"/>
          <w:sz w:val="28"/>
          <w:szCs w:val="28"/>
          <w:lang w:val="uk-UA"/>
        </w:rPr>
        <w:t xml:space="preserve"> Контроль та періодичність проведення моніторингу здійснює адміністрація Коледжу. </w:t>
      </w:r>
    </w:p>
    <w:p w:rsidR="00F25C72" w:rsidRDefault="00F25C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25C72" w:rsidRDefault="00F25C72" w:rsidP="00F25C72">
      <w:pPr>
        <w:spacing w:line="360" w:lineRule="auto"/>
        <w:ind w:right="5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</w:t>
      </w:r>
    </w:p>
    <w:p w:rsidR="005947CB" w:rsidRDefault="005947CB" w:rsidP="00F25C72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5C72" w:rsidRPr="00B37862" w:rsidRDefault="00F25C72" w:rsidP="00F25C72">
      <w:pPr>
        <w:pStyle w:val="13"/>
        <w:tabs>
          <w:tab w:val="left" w:pos="1213"/>
        </w:tabs>
        <w:ind w:left="400" w:firstLine="0"/>
        <w:jc w:val="center"/>
        <w:rPr>
          <w:rFonts w:ascii="Calibri" w:hAnsi="Calibri"/>
          <w:b/>
          <w:bCs/>
          <w:caps/>
          <w:lang w:val="uk-UA"/>
        </w:rPr>
      </w:pPr>
      <w:r w:rsidRPr="00B37862">
        <w:rPr>
          <w:rFonts w:ascii="Calibri" w:hAnsi="Calibri"/>
          <w:b/>
          <w:bCs/>
          <w:caps/>
          <w:lang w:val="uk-UA"/>
        </w:rPr>
        <w:t>Анкета «</w:t>
      </w:r>
      <w:r>
        <w:rPr>
          <w:rFonts w:ascii="Calibri" w:hAnsi="Calibri"/>
          <w:b/>
          <w:bCs/>
          <w:caps/>
          <w:lang w:val="uk-UA"/>
        </w:rPr>
        <w:t>КОЛЕДЖ</w:t>
      </w:r>
      <w:r w:rsidRPr="00B37862">
        <w:rPr>
          <w:rFonts w:ascii="Calibri" w:hAnsi="Calibri"/>
          <w:b/>
          <w:bCs/>
          <w:caps/>
          <w:lang w:val="uk-UA"/>
        </w:rPr>
        <w:t xml:space="preserve"> очима студентів»</w:t>
      </w:r>
    </w:p>
    <w:p w:rsidR="00F25C72" w:rsidRPr="00B37862" w:rsidRDefault="00F25C72" w:rsidP="00F25C72">
      <w:pPr>
        <w:pStyle w:val="13"/>
        <w:tabs>
          <w:tab w:val="left" w:pos="1213"/>
        </w:tabs>
        <w:ind w:left="400" w:firstLine="0"/>
        <w:jc w:val="center"/>
        <w:rPr>
          <w:rFonts w:ascii="Calibri" w:hAnsi="Calibri"/>
          <w:b/>
          <w:bCs/>
          <w:lang w:val="uk-UA"/>
        </w:rPr>
      </w:pPr>
    </w:p>
    <w:p w:rsidR="00F25C72" w:rsidRPr="00B37862" w:rsidRDefault="00F25C72" w:rsidP="00F25C72">
      <w:pPr>
        <w:pStyle w:val="13"/>
        <w:shd w:val="clear" w:color="auto" w:fill="auto"/>
        <w:tabs>
          <w:tab w:val="left" w:pos="709"/>
        </w:tabs>
        <w:ind w:firstLine="709"/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 xml:space="preserve">Шановні </w:t>
      </w:r>
      <w:r>
        <w:rPr>
          <w:rFonts w:ascii="Calibri" w:hAnsi="Calibri"/>
          <w:b/>
          <w:bCs/>
          <w:lang w:val="uk-UA"/>
        </w:rPr>
        <w:t>студенти! Просимо в</w:t>
      </w:r>
      <w:r w:rsidRPr="00B37862">
        <w:rPr>
          <w:rFonts w:ascii="Calibri" w:hAnsi="Calibri"/>
          <w:b/>
          <w:bCs/>
          <w:lang w:val="uk-UA"/>
        </w:rPr>
        <w:t>ас взяти участь в опитуванні</w:t>
      </w:r>
      <w:r>
        <w:rPr>
          <w:rFonts w:ascii="Calibri" w:hAnsi="Calibri"/>
          <w:b/>
          <w:bCs/>
          <w:lang w:val="uk-UA"/>
        </w:rPr>
        <w:t xml:space="preserve"> задля</w:t>
      </w:r>
      <w:r w:rsidRPr="00B37862">
        <w:rPr>
          <w:rFonts w:ascii="Calibri" w:hAnsi="Calibri"/>
          <w:b/>
          <w:bCs/>
          <w:lang w:val="uk-UA"/>
        </w:rPr>
        <w:t xml:space="preserve"> виявлення рівня якості освіти за ОСВІТНЬОЮ ПРОГРАМОЮ </w:t>
      </w:r>
      <w:r>
        <w:rPr>
          <w:rFonts w:ascii="Calibri" w:hAnsi="Calibri"/>
          <w:b/>
          <w:bCs/>
          <w:lang w:val="uk-UA"/>
        </w:rPr>
        <w:t xml:space="preserve">(спеціальність </w:t>
      </w:r>
      <w:r w:rsidRPr="00B37862">
        <w:rPr>
          <w:rFonts w:ascii="Calibri" w:hAnsi="Calibri"/>
          <w:b/>
          <w:bCs/>
          <w:lang w:val="uk-UA"/>
        </w:rPr>
        <w:t>«024 ХОРЕОГРАФІЯ»</w:t>
      </w:r>
      <w:r>
        <w:rPr>
          <w:rFonts w:ascii="Calibri" w:hAnsi="Calibri"/>
          <w:b/>
          <w:bCs/>
          <w:lang w:val="uk-UA"/>
        </w:rPr>
        <w:t>,</w:t>
      </w:r>
      <w:r w:rsidRPr="00B37862">
        <w:rPr>
          <w:rFonts w:ascii="Calibri" w:hAnsi="Calibri"/>
          <w:b/>
          <w:bCs/>
          <w:lang w:val="uk-UA"/>
        </w:rPr>
        <w:t xml:space="preserve"> освітній рівень бакалавр</w:t>
      </w:r>
      <w:r>
        <w:rPr>
          <w:rFonts w:ascii="Calibri" w:hAnsi="Calibri"/>
          <w:b/>
          <w:bCs/>
          <w:lang w:val="uk-UA"/>
        </w:rPr>
        <w:t>)</w:t>
      </w:r>
      <w:r w:rsidRPr="00B37862">
        <w:rPr>
          <w:rFonts w:ascii="Calibri" w:hAnsi="Calibri"/>
          <w:b/>
          <w:bCs/>
          <w:lang w:val="uk-UA"/>
        </w:rPr>
        <w:t xml:space="preserve">. </w:t>
      </w:r>
    </w:p>
    <w:p w:rsidR="00F25C72" w:rsidRPr="00B37862" w:rsidRDefault="00F25C72" w:rsidP="00F25C72">
      <w:pPr>
        <w:pStyle w:val="13"/>
        <w:shd w:val="clear" w:color="auto" w:fill="auto"/>
        <w:tabs>
          <w:tab w:val="left" w:pos="709"/>
        </w:tabs>
        <w:ind w:firstLine="709"/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 xml:space="preserve">Уважно прочитайте питання і виберіть найбільш підходящий </w:t>
      </w:r>
      <w:r>
        <w:rPr>
          <w:rFonts w:ascii="Calibri" w:hAnsi="Calibri"/>
          <w:b/>
          <w:bCs/>
          <w:lang w:val="uk-UA"/>
        </w:rPr>
        <w:t>варіант відповіді</w:t>
      </w:r>
      <w:r w:rsidRPr="00B37862">
        <w:rPr>
          <w:rFonts w:ascii="Calibri" w:hAnsi="Calibri"/>
          <w:b/>
          <w:bCs/>
          <w:lang w:val="uk-UA"/>
        </w:rPr>
        <w:t xml:space="preserve"> (варіантів може бути кілька). </w:t>
      </w:r>
    </w:p>
    <w:p w:rsidR="00F25C72" w:rsidRPr="00B37862" w:rsidRDefault="00F25C72" w:rsidP="00F25C72">
      <w:pPr>
        <w:pStyle w:val="13"/>
        <w:shd w:val="clear" w:color="auto" w:fill="auto"/>
        <w:tabs>
          <w:tab w:val="left" w:pos="709"/>
        </w:tabs>
        <w:ind w:firstLine="709"/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 xml:space="preserve">Відповіді будуть використані в узагальненому вигляді для аналізу роботи і підвищення якості </w:t>
      </w:r>
      <w:r>
        <w:rPr>
          <w:rFonts w:ascii="Calibri" w:hAnsi="Calibri"/>
          <w:b/>
          <w:bCs/>
          <w:lang w:val="uk-UA"/>
        </w:rPr>
        <w:t>освітніх послуг.</w:t>
      </w:r>
    </w:p>
    <w:p w:rsidR="00F25C72" w:rsidRPr="00B37862" w:rsidRDefault="00F25C72" w:rsidP="00F25C72">
      <w:pPr>
        <w:pStyle w:val="13"/>
        <w:shd w:val="clear" w:color="auto" w:fill="auto"/>
        <w:tabs>
          <w:tab w:val="left" w:pos="709"/>
        </w:tabs>
        <w:ind w:firstLine="709"/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 xml:space="preserve">Звертаємо Вашу увагу, анкета є анонімною. </w:t>
      </w:r>
    </w:p>
    <w:p w:rsidR="00F25C72" w:rsidRPr="00B37862" w:rsidRDefault="00F25C72" w:rsidP="00F25C72">
      <w:pPr>
        <w:pStyle w:val="13"/>
        <w:shd w:val="clear" w:color="auto" w:fill="auto"/>
        <w:tabs>
          <w:tab w:val="left" w:pos="709"/>
        </w:tabs>
        <w:ind w:firstLine="709"/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>Група</w:t>
      </w:r>
      <w:r>
        <w:rPr>
          <w:rFonts w:ascii="Calibri" w:hAnsi="Calibri"/>
          <w:b/>
          <w:bCs/>
          <w:lang w:val="uk-UA"/>
        </w:rPr>
        <w:t xml:space="preserve"> </w:t>
      </w:r>
      <w:r w:rsidRPr="00B3539E">
        <w:rPr>
          <w:rFonts w:ascii="Calibri" w:hAnsi="Calibri"/>
          <w:b/>
          <w:bCs/>
          <w:u w:val="single"/>
          <w:lang w:val="uk-UA"/>
        </w:rPr>
        <w:t>класичний балет</w:t>
      </w:r>
    </w:p>
    <w:p w:rsidR="00F25C72" w:rsidRPr="00B3539E" w:rsidRDefault="00F25C72" w:rsidP="00F25C72">
      <w:pPr>
        <w:pStyle w:val="13"/>
        <w:shd w:val="clear" w:color="auto" w:fill="auto"/>
        <w:tabs>
          <w:tab w:val="left" w:pos="709"/>
        </w:tabs>
        <w:ind w:firstLine="709"/>
        <w:rPr>
          <w:rFonts w:ascii="Calibri" w:hAnsi="Calibri"/>
          <w:b/>
          <w:bCs/>
          <w:lang w:val="en-US"/>
        </w:rPr>
      </w:pPr>
      <w:r w:rsidRPr="00B37862">
        <w:rPr>
          <w:rFonts w:ascii="Calibri" w:hAnsi="Calibri"/>
          <w:b/>
          <w:bCs/>
          <w:lang w:val="uk-UA"/>
        </w:rPr>
        <w:t>Курс______________</w:t>
      </w:r>
    </w:p>
    <w:p w:rsidR="00F25C72" w:rsidRPr="00B37862" w:rsidRDefault="00F25C72" w:rsidP="00F25C72">
      <w:pPr>
        <w:pStyle w:val="13"/>
        <w:shd w:val="clear" w:color="auto" w:fill="auto"/>
        <w:tabs>
          <w:tab w:val="left" w:pos="1213"/>
        </w:tabs>
        <w:rPr>
          <w:rFonts w:ascii="Calibri" w:hAnsi="Calibri"/>
          <w:b/>
          <w:bCs/>
          <w:color w:val="365F91"/>
          <w:lang w:val="uk-UA"/>
        </w:rPr>
      </w:pPr>
    </w:p>
    <w:p w:rsidR="00F25C72" w:rsidRPr="00B37862" w:rsidRDefault="00F25C72" w:rsidP="00F25C72">
      <w:pPr>
        <w:pStyle w:val="13"/>
        <w:numPr>
          <w:ilvl w:val="0"/>
          <w:numId w:val="22"/>
        </w:numPr>
        <w:tabs>
          <w:tab w:val="left" w:pos="1213"/>
        </w:tabs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>Які були мотиви вибору закладу освіти?</w:t>
      </w:r>
    </w:p>
    <w:p w:rsidR="00F25C72" w:rsidRPr="00B37862" w:rsidRDefault="00F25C72" w:rsidP="00F25C72">
      <w:pPr>
        <w:pStyle w:val="13"/>
        <w:numPr>
          <w:ilvl w:val="0"/>
          <w:numId w:val="10"/>
        </w:numPr>
        <w:tabs>
          <w:tab w:val="left" w:pos="1213"/>
        </w:tabs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 xml:space="preserve">популярність і престиж </w:t>
      </w:r>
      <w:r>
        <w:rPr>
          <w:rFonts w:ascii="Calibri" w:hAnsi="Calibri"/>
          <w:bCs/>
          <w:lang w:val="uk-UA"/>
        </w:rPr>
        <w:t>коледжу</w:t>
      </w:r>
    </w:p>
    <w:p w:rsidR="00F25C72" w:rsidRPr="00B37862" w:rsidRDefault="00F25C72" w:rsidP="00F25C72">
      <w:pPr>
        <w:pStyle w:val="13"/>
        <w:numPr>
          <w:ilvl w:val="0"/>
          <w:numId w:val="10"/>
        </w:numPr>
        <w:tabs>
          <w:tab w:val="left" w:pos="1213"/>
        </w:tabs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висока якість викладання, п</w:t>
      </w:r>
      <w:r>
        <w:rPr>
          <w:rFonts w:ascii="Calibri" w:hAnsi="Calibri"/>
          <w:bCs/>
          <w:lang w:val="uk-UA"/>
        </w:rPr>
        <w:t>ро який я дізнався від родичів (</w:t>
      </w:r>
      <w:r w:rsidRPr="00B37862">
        <w:rPr>
          <w:rFonts w:ascii="Calibri" w:hAnsi="Calibri"/>
          <w:bCs/>
          <w:lang w:val="uk-UA"/>
        </w:rPr>
        <w:t>друзів</w:t>
      </w:r>
      <w:r>
        <w:rPr>
          <w:rFonts w:ascii="Calibri" w:hAnsi="Calibri"/>
          <w:bCs/>
          <w:lang w:val="uk-UA"/>
        </w:rPr>
        <w:t>)</w:t>
      </w:r>
    </w:p>
    <w:p w:rsidR="00F25C72" w:rsidRPr="00B37862" w:rsidRDefault="00F25C72" w:rsidP="00F25C72">
      <w:pPr>
        <w:pStyle w:val="13"/>
        <w:numPr>
          <w:ilvl w:val="0"/>
          <w:numId w:val="10"/>
        </w:numPr>
        <w:tabs>
          <w:tab w:val="left" w:pos="1213"/>
        </w:tabs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 xml:space="preserve">бажання оволодіти професією, за якою здійснюється підготовка у </w:t>
      </w:r>
      <w:r>
        <w:rPr>
          <w:rFonts w:ascii="Calibri" w:hAnsi="Calibri"/>
          <w:bCs/>
          <w:lang w:val="uk-UA"/>
        </w:rPr>
        <w:t>коледжі</w:t>
      </w:r>
    </w:p>
    <w:p w:rsidR="00F25C72" w:rsidRPr="00B37862" w:rsidRDefault="00F25C72" w:rsidP="00F25C72">
      <w:pPr>
        <w:pStyle w:val="13"/>
        <w:numPr>
          <w:ilvl w:val="0"/>
          <w:numId w:val="10"/>
        </w:numPr>
        <w:tabs>
          <w:tab w:val="left" w:pos="1213"/>
        </w:tabs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можливість працевлаштування після закінчення даного закладу освіти</w:t>
      </w:r>
    </w:p>
    <w:p w:rsidR="00F25C72" w:rsidRPr="00B37862" w:rsidRDefault="00F25C72" w:rsidP="00F25C72">
      <w:pPr>
        <w:pStyle w:val="13"/>
        <w:numPr>
          <w:ilvl w:val="0"/>
          <w:numId w:val="10"/>
        </w:numPr>
        <w:tabs>
          <w:tab w:val="left" w:pos="1213"/>
        </w:tabs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свій варіант</w:t>
      </w:r>
    </w:p>
    <w:p w:rsidR="00F25C72" w:rsidRPr="00B37862" w:rsidRDefault="00F25C72" w:rsidP="00F25C72">
      <w:pPr>
        <w:pStyle w:val="13"/>
        <w:shd w:val="clear" w:color="auto" w:fill="auto"/>
        <w:tabs>
          <w:tab w:val="left" w:pos="1213"/>
        </w:tabs>
        <w:rPr>
          <w:rFonts w:ascii="Calibri" w:hAnsi="Calibri"/>
          <w:b/>
          <w:bCs/>
          <w:lang w:val="uk-UA"/>
        </w:rPr>
      </w:pPr>
    </w:p>
    <w:p w:rsidR="00F25C72" w:rsidRDefault="00F25C72" w:rsidP="00F25C72">
      <w:pPr>
        <w:pStyle w:val="13"/>
        <w:numPr>
          <w:ilvl w:val="0"/>
          <w:numId w:val="22"/>
        </w:numPr>
        <w:tabs>
          <w:tab w:val="left" w:pos="1232"/>
          <w:tab w:val="left" w:leader="underscore" w:pos="9214"/>
        </w:tabs>
        <w:ind w:hanging="357"/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>Виберіть найбільш значущі для Вас освітні цілі:</w:t>
      </w:r>
    </w:p>
    <w:p w:rsidR="00F25C72" w:rsidRPr="00B37862" w:rsidRDefault="00F25C72" w:rsidP="00F25C72">
      <w:pPr>
        <w:pStyle w:val="13"/>
        <w:tabs>
          <w:tab w:val="left" w:pos="1232"/>
          <w:tab w:val="left" w:leader="underscore" w:pos="9214"/>
        </w:tabs>
        <w:ind w:left="760" w:firstLine="0"/>
        <w:rPr>
          <w:rFonts w:ascii="Calibri" w:hAnsi="Calibri"/>
          <w:b/>
          <w:bCs/>
          <w:lang w:val="uk-UA"/>
        </w:rPr>
      </w:pPr>
    </w:p>
    <w:p w:rsidR="00F25C72" w:rsidRPr="00B37862" w:rsidRDefault="00F25C72" w:rsidP="00F25C72">
      <w:pPr>
        <w:pStyle w:val="13"/>
        <w:numPr>
          <w:ilvl w:val="0"/>
          <w:numId w:val="11"/>
        </w:numPr>
        <w:tabs>
          <w:tab w:val="left" w:pos="1232"/>
        </w:tabs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 xml:space="preserve">розвиток </w:t>
      </w:r>
      <w:r w:rsidRPr="00B37862">
        <w:rPr>
          <w:rFonts w:ascii="Calibri" w:hAnsi="Calibri"/>
          <w:bCs/>
          <w:lang w:val="uk-UA"/>
        </w:rPr>
        <w:t>практичних навичок</w:t>
      </w:r>
      <w:r>
        <w:rPr>
          <w:rFonts w:ascii="Calibri" w:hAnsi="Calibri"/>
          <w:bCs/>
          <w:lang w:val="uk-UA"/>
        </w:rPr>
        <w:t xml:space="preserve"> й отримання спеціальних знань</w:t>
      </w:r>
    </w:p>
    <w:p w:rsidR="00F25C72" w:rsidRPr="00697CBA" w:rsidRDefault="00F25C72" w:rsidP="00F25C72">
      <w:pPr>
        <w:pStyle w:val="13"/>
        <w:numPr>
          <w:ilvl w:val="0"/>
          <w:numId w:val="11"/>
        </w:numPr>
        <w:tabs>
          <w:tab w:val="left" w:pos="1232"/>
          <w:tab w:val="left" w:leader="underscore" w:pos="1276"/>
        </w:tabs>
        <w:rPr>
          <w:rFonts w:ascii="Calibri" w:hAnsi="Calibri"/>
          <w:bCs/>
          <w:lang w:val="uk-UA"/>
        </w:rPr>
      </w:pPr>
      <w:r w:rsidRPr="00697CBA">
        <w:rPr>
          <w:rFonts w:ascii="Calibri" w:hAnsi="Calibri"/>
          <w:bCs/>
          <w:lang w:val="uk-UA"/>
        </w:rPr>
        <w:t>підготовка до майбутньої кар'єри</w:t>
      </w:r>
    </w:p>
    <w:p w:rsidR="00F25C72" w:rsidRPr="00B37862" w:rsidRDefault="00F25C72" w:rsidP="00F25C72">
      <w:pPr>
        <w:pStyle w:val="13"/>
        <w:numPr>
          <w:ilvl w:val="0"/>
          <w:numId w:val="11"/>
        </w:numPr>
        <w:tabs>
          <w:tab w:val="left" w:pos="1232"/>
        </w:tabs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розвиток комунікативних навичок</w:t>
      </w:r>
    </w:p>
    <w:p w:rsidR="00F25C72" w:rsidRPr="00B37862" w:rsidRDefault="00F25C72" w:rsidP="00F25C72">
      <w:pPr>
        <w:pStyle w:val="13"/>
        <w:numPr>
          <w:ilvl w:val="0"/>
          <w:numId w:val="11"/>
        </w:numPr>
        <w:tabs>
          <w:tab w:val="left" w:pos="1232"/>
        </w:tabs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отримання диплому про вищу освіту</w:t>
      </w:r>
    </w:p>
    <w:p w:rsidR="00F25C72" w:rsidRPr="00B37862" w:rsidRDefault="00F25C72" w:rsidP="00F25C72">
      <w:pPr>
        <w:pStyle w:val="13"/>
        <w:numPr>
          <w:ilvl w:val="0"/>
          <w:numId w:val="11"/>
        </w:numPr>
        <w:tabs>
          <w:tab w:val="left" w:pos="1232"/>
          <w:tab w:val="left" w:leader="underscore" w:pos="1276"/>
        </w:tabs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свій варіант</w:t>
      </w:r>
    </w:p>
    <w:p w:rsidR="00F25C72" w:rsidRPr="00B37862" w:rsidRDefault="00F25C72" w:rsidP="00F25C72">
      <w:pPr>
        <w:pStyle w:val="13"/>
        <w:numPr>
          <w:ilvl w:val="0"/>
          <w:numId w:val="22"/>
        </w:numPr>
        <w:tabs>
          <w:tab w:val="left" w:pos="1189"/>
          <w:tab w:val="left" w:leader="underscore" w:pos="9214"/>
        </w:tabs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>Чи можете Ви сказати, що досить добре розумієте зміст своєї майбутньої професії?</w:t>
      </w:r>
    </w:p>
    <w:p w:rsidR="00F25C72" w:rsidRPr="00B37862" w:rsidRDefault="00F25C72" w:rsidP="00F25C72">
      <w:pPr>
        <w:pStyle w:val="13"/>
        <w:numPr>
          <w:ilvl w:val="0"/>
          <w:numId w:val="12"/>
        </w:numPr>
        <w:tabs>
          <w:tab w:val="left" w:pos="1189"/>
          <w:tab w:val="left" w:leader="underscore" w:pos="1276"/>
        </w:tabs>
        <w:rPr>
          <w:rFonts w:ascii="Calibri" w:hAnsi="Calibri"/>
          <w:bCs/>
          <w:lang w:val="uk-UA"/>
        </w:rPr>
      </w:pPr>
      <w:proofErr w:type="spellStart"/>
      <w:r w:rsidRPr="00B37862">
        <w:rPr>
          <w:rFonts w:ascii="Calibri" w:hAnsi="Calibri"/>
          <w:bCs/>
          <w:lang w:val="uk-UA"/>
        </w:rPr>
        <w:t>да</w:t>
      </w:r>
      <w:proofErr w:type="spellEnd"/>
      <w:r w:rsidRPr="00B37862">
        <w:rPr>
          <w:rFonts w:ascii="Calibri" w:hAnsi="Calibri"/>
          <w:bCs/>
          <w:lang w:val="uk-UA"/>
        </w:rPr>
        <w:t>, я впевнений в правильності свого вибору і добре уявляю майбутню професійну діяльність</w:t>
      </w:r>
    </w:p>
    <w:p w:rsidR="00F25C72" w:rsidRPr="00B37862" w:rsidRDefault="00F25C72" w:rsidP="00F25C72">
      <w:pPr>
        <w:pStyle w:val="13"/>
        <w:numPr>
          <w:ilvl w:val="0"/>
          <w:numId w:val="12"/>
        </w:numPr>
        <w:tabs>
          <w:tab w:val="left" w:leader="underscore" w:pos="1134"/>
          <w:tab w:val="left" w:pos="1189"/>
        </w:tabs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я сумніваюся в правильності вибору мною спеціальності і майбутньої професії</w:t>
      </w:r>
    </w:p>
    <w:p w:rsidR="00F25C72" w:rsidRPr="00B37862" w:rsidRDefault="00F25C72" w:rsidP="00F25C72">
      <w:pPr>
        <w:pStyle w:val="13"/>
        <w:numPr>
          <w:ilvl w:val="0"/>
          <w:numId w:val="12"/>
        </w:numPr>
        <w:tabs>
          <w:tab w:val="left" w:leader="underscore" w:pos="1134"/>
          <w:tab w:val="left" w:pos="1189"/>
        </w:tabs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 xml:space="preserve">я ще не замислювався про професійну діяльність. Головне закінчити </w:t>
      </w:r>
      <w:r>
        <w:rPr>
          <w:rFonts w:ascii="Calibri" w:hAnsi="Calibri"/>
          <w:bCs/>
          <w:lang w:val="uk-UA"/>
        </w:rPr>
        <w:t>коледж</w:t>
      </w:r>
    </w:p>
    <w:p w:rsidR="00F25C72" w:rsidRPr="00B37862" w:rsidRDefault="00F25C72" w:rsidP="00F25C72">
      <w:pPr>
        <w:pStyle w:val="13"/>
        <w:numPr>
          <w:ilvl w:val="0"/>
          <w:numId w:val="12"/>
        </w:numPr>
        <w:tabs>
          <w:tab w:val="left" w:pos="1189"/>
          <w:tab w:val="left" w:leader="underscore" w:pos="1276"/>
        </w:tabs>
        <w:ind w:left="1418" w:hanging="218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для мене важливіше отримати взагалі вищу освіту, ніж оцінювати область професійної діяльності</w:t>
      </w:r>
    </w:p>
    <w:p w:rsidR="00F25C72" w:rsidRPr="00B37862" w:rsidRDefault="00F25C72" w:rsidP="00F25C72">
      <w:pPr>
        <w:pStyle w:val="13"/>
        <w:numPr>
          <w:ilvl w:val="0"/>
          <w:numId w:val="12"/>
        </w:numPr>
        <w:shd w:val="clear" w:color="auto" w:fill="auto"/>
        <w:tabs>
          <w:tab w:val="left" w:pos="1189"/>
          <w:tab w:val="left" w:leader="underscore" w:pos="1276"/>
        </w:tabs>
        <w:rPr>
          <w:rFonts w:ascii="Calibri" w:hAnsi="Calibri"/>
          <w:lang w:val="uk-UA"/>
        </w:rPr>
      </w:pPr>
      <w:r w:rsidRPr="00B37862">
        <w:rPr>
          <w:rFonts w:ascii="Calibri" w:hAnsi="Calibri"/>
          <w:bCs/>
          <w:lang w:val="uk-UA"/>
        </w:rPr>
        <w:t>свій варіант</w:t>
      </w:r>
      <w:r w:rsidRPr="00B37862">
        <w:rPr>
          <w:rFonts w:ascii="Calibri" w:hAnsi="Calibri"/>
          <w:lang w:val="uk-UA"/>
        </w:rPr>
        <w:tab/>
      </w:r>
    </w:p>
    <w:p w:rsidR="00F25C72" w:rsidRPr="00B37862" w:rsidRDefault="00F25C72" w:rsidP="00F25C72">
      <w:pPr>
        <w:pStyle w:val="aa"/>
        <w:shd w:val="clear" w:color="auto" w:fill="auto"/>
        <w:spacing w:after="40"/>
        <w:jc w:val="right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aa"/>
        <w:numPr>
          <w:ilvl w:val="0"/>
          <w:numId w:val="22"/>
        </w:numPr>
        <w:shd w:val="clear" w:color="auto" w:fill="auto"/>
        <w:spacing w:after="40"/>
        <w:rPr>
          <w:rFonts w:ascii="Calibri" w:hAnsi="Calibri"/>
          <w:lang w:val="uk-UA"/>
        </w:rPr>
      </w:pPr>
      <w:r w:rsidRPr="00B37862">
        <w:rPr>
          <w:rFonts w:ascii="Calibri" w:hAnsi="Calibri"/>
          <w:lang w:val="uk-UA"/>
        </w:rPr>
        <w:t>Оцініть за 5-ти бальною шкалою форми навчання, що сприяють найбільш якісної освіти в вузі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08"/>
        <w:gridCol w:w="1277"/>
      </w:tblGrid>
      <w:tr w:rsidR="00F25C72" w:rsidRPr="00B37862" w:rsidTr="00AC4235">
        <w:trPr>
          <w:trHeight w:hRule="exact" w:val="298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14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Форми навчання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center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Бал</w:t>
            </w:r>
          </w:p>
        </w:tc>
      </w:tr>
      <w:tr w:rsidR="00F25C72" w:rsidRPr="00B37862" w:rsidTr="00AC4235">
        <w:trPr>
          <w:trHeight w:hRule="exact" w:val="288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14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Традиційні лекції</w:t>
            </w:r>
            <w:r>
              <w:rPr>
                <w:rFonts w:ascii="Calibri" w:hAnsi="Calibri"/>
                <w:lang w:val="uk-UA"/>
              </w:rPr>
              <w:t xml:space="preserve"> та семінари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331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14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 xml:space="preserve">Лекції в режимі діалогу, дискусії, мозкового штурму та інші альтернативні форми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74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14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 xml:space="preserve">Контрольні зрізи знань </w:t>
            </w:r>
            <w:proofErr w:type="spellStart"/>
            <w:r w:rsidRPr="00B37862">
              <w:rPr>
                <w:rFonts w:ascii="Calibri" w:hAnsi="Calibri"/>
                <w:lang w:val="uk-UA"/>
              </w:rPr>
              <w:t>студентов</w:t>
            </w:r>
            <w:proofErr w:type="spellEnd"/>
            <w:r w:rsidRPr="00B37862">
              <w:rPr>
                <w:rFonts w:ascii="Calibri" w:hAnsi="Calibri"/>
                <w:lang w:val="uk-UA"/>
              </w:rPr>
              <w:t>, колоквіум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74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14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Науково-</w:t>
            </w:r>
            <w:r>
              <w:rPr>
                <w:rFonts w:ascii="Calibri" w:hAnsi="Calibri"/>
                <w:lang w:val="uk-UA"/>
              </w:rPr>
              <w:t>прикладна</w:t>
            </w:r>
            <w:r w:rsidRPr="00B37862">
              <w:rPr>
                <w:rFonts w:ascii="Calibri" w:hAnsi="Calibri"/>
                <w:lang w:val="uk-UA"/>
              </w:rPr>
              <w:t xml:space="preserve"> </w:t>
            </w:r>
            <w:proofErr w:type="spellStart"/>
            <w:r w:rsidRPr="00B37862">
              <w:rPr>
                <w:rFonts w:ascii="Calibri" w:hAnsi="Calibri"/>
                <w:lang w:val="uk-UA"/>
              </w:rPr>
              <w:t>работа</w:t>
            </w:r>
            <w:proofErr w:type="spellEnd"/>
            <w:r w:rsidRPr="00B37862">
              <w:rPr>
                <w:rFonts w:ascii="Calibri" w:hAnsi="Calibri"/>
                <w:lang w:val="uk-UA"/>
              </w:rPr>
              <w:t xml:space="preserve"> студентів</w:t>
            </w:r>
            <w:r>
              <w:rPr>
                <w:rFonts w:ascii="Calibri" w:hAnsi="Calibri"/>
                <w:lang w:val="uk-UA"/>
              </w:rPr>
              <w:t xml:space="preserve"> над образом</w:t>
            </w:r>
            <w:r w:rsidRPr="00B37862">
              <w:rPr>
                <w:rFonts w:ascii="Calibri" w:hAnsi="Calibri"/>
                <w:lang w:val="uk-UA"/>
              </w:rPr>
              <w:t xml:space="preserve"> дипломн</w:t>
            </w:r>
            <w:r>
              <w:rPr>
                <w:rFonts w:ascii="Calibri" w:hAnsi="Calibri"/>
                <w:lang w:val="uk-UA"/>
              </w:rPr>
              <w:t>ої ро</w:t>
            </w:r>
            <w:r w:rsidRPr="00B37862">
              <w:rPr>
                <w:rFonts w:ascii="Calibri" w:hAnsi="Calibri"/>
                <w:lang w:val="uk-UA"/>
              </w:rPr>
              <w:t>боти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88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140"/>
              <w:jc w:val="left"/>
              <w:rPr>
                <w:rFonts w:ascii="Calibri" w:hAnsi="Calibri"/>
                <w:lang w:val="uk-UA"/>
              </w:rPr>
            </w:pPr>
            <w:proofErr w:type="spellStart"/>
            <w:r w:rsidRPr="00B37862">
              <w:rPr>
                <w:rFonts w:ascii="Calibri" w:hAnsi="Calibri"/>
                <w:lang w:val="uk-UA"/>
              </w:rPr>
              <w:t>Практика</w:t>
            </w:r>
            <w:r>
              <w:rPr>
                <w:rFonts w:ascii="Calibri" w:hAnsi="Calibri"/>
                <w:lang w:val="uk-UA"/>
              </w:rPr>
              <w:t>та</w:t>
            </w:r>
            <w:proofErr w:type="spellEnd"/>
            <w:r>
              <w:rPr>
                <w:rFonts w:ascii="Calibri" w:hAnsi="Calibri"/>
                <w:lang w:val="uk-UA"/>
              </w:rPr>
              <w:t xml:space="preserve"> практичні заняття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98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14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 xml:space="preserve">Самостійна </w:t>
            </w:r>
            <w:proofErr w:type="spellStart"/>
            <w:r w:rsidRPr="00B37862">
              <w:rPr>
                <w:rFonts w:ascii="Calibri" w:hAnsi="Calibri"/>
                <w:lang w:val="uk-UA"/>
              </w:rPr>
              <w:t>работа</w:t>
            </w:r>
            <w:proofErr w:type="spellEnd"/>
            <w:r w:rsidRPr="00B37862">
              <w:rPr>
                <w:rFonts w:ascii="Calibri" w:hAnsi="Calibri"/>
                <w:lang w:val="uk-UA"/>
              </w:rPr>
              <w:t xml:space="preserve"> студентів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</w:tbl>
    <w:p w:rsidR="00F25C72" w:rsidRPr="00B37862" w:rsidRDefault="00F25C72" w:rsidP="00F25C72">
      <w:pPr>
        <w:pStyle w:val="aa"/>
        <w:shd w:val="clear" w:color="auto" w:fill="auto"/>
        <w:ind w:left="686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aa"/>
        <w:numPr>
          <w:ilvl w:val="0"/>
          <w:numId w:val="22"/>
        </w:numPr>
        <w:shd w:val="clear" w:color="auto" w:fill="auto"/>
        <w:rPr>
          <w:rFonts w:ascii="Calibri" w:hAnsi="Calibri"/>
          <w:lang w:val="uk-UA"/>
        </w:rPr>
      </w:pPr>
      <w:r w:rsidRPr="00B37862">
        <w:rPr>
          <w:rFonts w:ascii="Calibri" w:hAnsi="Calibri"/>
          <w:lang w:val="uk-UA"/>
        </w:rPr>
        <w:t xml:space="preserve"> </w:t>
      </w:r>
      <w:proofErr w:type="spellStart"/>
      <w:r w:rsidRPr="00B37862">
        <w:rPr>
          <w:rFonts w:ascii="Calibri" w:hAnsi="Calibri"/>
          <w:lang w:val="uk-UA"/>
        </w:rPr>
        <w:t>Оценіть</w:t>
      </w:r>
      <w:proofErr w:type="spellEnd"/>
      <w:r w:rsidRPr="00B37862">
        <w:rPr>
          <w:rFonts w:ascii="Calibri" w:hAnsi="Calibri"/>
          <w:lang w:val="uk-UA"/>
        </w:rPr>
        <w:t xml:space="preserve"> за 5-ти бальною шкалою освітню діяльність закладу освіти в цілому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40"/>
        <w:gridCol w:w="1140"/>
      </w:tblGrid>
      <w:tr w:rsidR="00F25C72" w:rsidRPr="00B37862" w:rsidTr="00AC4235">
        <w:trPr>
          <w:trHeight w:hRule="exact" w:val="317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Показник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center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Бал</w:t>
            </w:r>
          </w:p>
        </w:tc>
      </w:tr>
      <w:tr w:rsidR="00F25C72" w:rsidRPr="00B37862" w:rsidTr="00AC4235">
        <w:trPr>
          <w:trHeight w:hRule="exact" w:val="298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lastRenderedPageBreak/>
              <w:t>Оснащеність сучасним обладнанням практичних занять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98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Актуальність і затребуваність інформації</w:t>
            </w:r>
            <w:r>
              <w:rPr>
                <w:rFonts w:ascii="Calibri" w:hAnsi="Calibri"/>
                <w:lang w:val="uk-UA"/>
              </w:rPr>
              <w:t xml:space="preserve"> яка</w:t>
            </w:r>
            <w:r w:rsidRPr="00B37862">
              <w:rPr>
                <w:rFonts w:ascii="Calibri" w:hAnsi="Calibri"/>
                <w:lang w:val="uk-UA"/>
              </w:rPr>
              <w:t xml:space="preserve"> викладається на заняттях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93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Здатність викладача зацікавити студентів в процесі навчання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98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Доступність проходження практики на виробництві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312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Об'єктивність оцінки знань студентів, шанобливе ставлення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</w:tbl>
    <w:p w:rsidR="00F25C72" w:rsidRPr="00B37862" w:rsidRDefault="00F25C72" w:rsidP="00F25C72">
      <w:pPr>
        <w:spacing w:after="246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12"/>
        <w:keepNext/>
        <w:keepLines/>
        <w:shd w:val="clear" w:color="auto" w:fill="auto"/>
        <w:tabs>
          <w:tab w:val="left" w:pos="1098"/>
        </w:tabs>
        <w:ind w:left="720" w:firstLine="0"/>
        <w:rPr>
          <w:rFonts w:ascii="Calibri" w:hAnsi="Calibri"/>
          <w:b w:val="0"/>
          <w:lang w:val="uk-UA"/>
        </w:rPr>
      </w:pPr>
      <w:bookmarkStart w:id="0" w:name="bookmark3"/>
    </w:p>
    <w:p w:rsidR="00F25C72" w:rsidRPr="00B37862" w:rsidRDefault="00F25C72" w:rsidP="00F25C72">
      <w:pPr>
        <w:pStyle w:val="12"/>
        <w:keepNext/>
        <w:keepLines/>
        <w:shd w:val="clear" w:color="auto" w:fill="auto"/>
        <w:tabs>
          <w:tab w:val="left" w:pos="1088"/>
        </w:tabs>
        <w:ind w:left="720" w:firstLine="0"/>
        <w:rPr>
          <w:rFonts w:ascii="Calibri" w:hAnsi="Calibri"/>
          <w:lang w:val="uk-UA"/>
        </w:rPr>
      </w:pPr>
      <w:bookmarkStart w:id="1" w:name="bookmark4"/>
      <w:bookmarkEnd w:id="0"/>
    </w:p>
    <w:bookmarkEnd w:id="1"/>
    <w:p w:rsidR="00F25C72" w:rsidRPr="00B37862" w:rsidRDefault="00F25C72" w:rsidP="00F25C72">
      <w:pPr>
        <w:pStyle w:val="13"/>
        <w:numPr>
          <w:ilvl w:val="0"/>
          <w:numId w:val="22"/>
        </w:numPr>
        <w:tabs>
          <w:tab w:val="left" w:pos="1054"/>
        </w:tabs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>Чи вважаєте Ви, що існуюча система оцінки знань досить об'єктивна і справедлива, доступна і зрозуміла для розуміння?</w:t>
      </w:r>
    </w:p>
    <w:p w:rsidR="00F25C72" w:rsidRPr="00B37862" w:rsidRDefault="00F25C72" w:rsidP="00F25C72">
      <w:pPr>
        <w:pStyle w:val="13"/>
        <w:numPr>
          <w:ilvl w:val="0"/>
          <w:numId w:val="13"/>
        </w:numPr>
        <w:tabs>
          <w:tab w:val="left" w:pos="1054"/>
        </w:tabs>
        <w:ind w:left="1134" w:hanging="141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система оцінки знань і навичок студентів</w:t>
      </w:r>
      <w:r>
        <w:rPr>
          <w:rFonts w:ascii="Calibri" w:hAnsi="Calibri"/>
          <w:bCs/>
          <w:lang w:val="uk-UA"/>
        </w:rPr>
        <w:t xml:space="preserve"> в цілому</w:t>
      </w:r>
      <w:r w:rsidRPr="00B37862">
        <w:rPr>
          <w:rFonts w:ascii="Calibri" w:hAnsi="Calibri"/>
          <w:bCs/>
          <w:lang w:val="uk-UA"/>
        </w:rPr>
        <w:t xml:space="preserve"> ясна і доступна</w:t>
      </w:r>
    </w:p>
    <w:p w:rsidR="00F25C72" w:rsidRPr="00B37862" w:rsidRDefault="00F25C72" w:rsidP="00F25C72">
      <w:pPr>
        <w:pStyle w:val="13"/>
        <w:numPr>
          <w:ilvl w:val="0"/>
          <w:numId w:val="13"/>
        </w:numPr>
        <w:shd w:val="clear" w:color="auto" w:fill="auto"/>
        <w:tabs>
          <w:tab w:val="left" w:pos="1042"/>
        </w:tabs>
        <w:ind w:left="1134" w:hanging="141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я вважаю, що більш ефективною була б оцінка знань у формі комп'ютерного тестування</w:t>
      </w:r>
    </w:p>
    <w:p w:rsidR="00F25C72" w:rsidRPr="00B37862" w:rsidRDefault="00F25C72" w:rsidP="00F25C72">
      <w:pPr>
        <w:pStyle w:val="13"/>
        <w:numPr>
          <w:ilvl w:val="0"/>
          <w:numId w:val="13"/>
        </w:numPr>
        <w:shd w:val="clear" w:color="auto" w:fill="auto"/>
        <w:tabs>
          <w:tab w:val="left" w:pos="1042"/>
        </w:tabs>
        <w:ind w:left="1134" w:hanging="141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lang w:val="uk-UA"/>
        </w:rPr>
        <w:t>треба оцінювати не стільки рівень знань на іспиті, скільки ставлення до навчання, індивідуальн</w:t>
      </w:r>
      <w:r>
        <w:rPr>
          <w:rFonts w:ascii="Calibri" w:hAnsi="Calibri"/>
          <w:lang w:val="uk-UA"/>
        </w:rPr>
        <w:t>і здібності, самостійну роботу, тобто</w:t>
      </w:r>
      <w:r w:rsidRPr="00B37862">
        <w:rPr>
          <w:rFonts w:ascii="Calibri" w:hAnsi="Calibri"/>
          <w:lang w:val="uk-UA"/>
        </w:rPr>
        <w:t xml:space="preserve"> сукупність результатів навча</w:t>
      </w:r>
      <w:r>
        <w:rPr>
          <w:rFonts w:ascii="Calibri" w:hAnsi="Calibri"/>
          <w:lang w:val="uk-UA"/>
        </w:rPr>
        <w:t>ння</w:t>
      </w:r>
      <w:r w:rsidRPr="00B37862">
        <w:rPr>
          <w:rFonts w:ascii="Calibri" w:hAnsi="Calibri"/>
          <w:lang w:val="uk-UA"/>
        </w:rPr>
        <w:t xml:space="preserve"> кожного студента</w:t>
      </w:r>
    </w:p>
    <w:p w:rsidR="00F25C72" w:rsidRPr="00B37862" w:rsidRDefault="00F25C72" w:rsidP="00F25C72">
      <w:pPr>
        <w:pStyle w:val="13"/>
        <w:numPr>
          <w:ilvl w:val="0"/>
          <w:numId w:val="13"/>
        </w:numPr>
        <w:shd w:val="clear" w:color="auto" w:fill="auto"/>
        <w:tabs>
          <w:tab w:val="left" w:pos="1042"/>
        </w:tabs>
        <w:ind w:left="1134" w:hanging="141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lang w:val="uk-UA"/>
        </w:rPr>
        <w:t>вважаю дуже важливим людський фактор оцінки знань: кваліфікація викладача, його ставлення до студента, вміння побудувати бесіду, врахування особливостей особистості студента</w:t>
      </w:r>
    </w:p>
    <w:p w:rsidR="00F25C72" w:rsidRPr="00B37862" w:rsidRDefault="00F25C72" w:rsidP="00F25C72">
      <w:pPr>
        <w:pStyle w:val="13"/>
        <w:numPr>
          <w:ilvl w:val="0"/>
          <w:numId w:val="13"/>
        </w:numPr>
        <w:shd w:val="clear" w:color="auto" w:fill="auto"/>
        <w:tabs>
          <w:tab w:val="left" w:pos="1042"/>
        </w:tabs>
        <w:ind w:left="1134" w:hanging="141"/>
        <w:rPr>
          <w:rFonts w:ascii="Calibri" w:hAnsi="Calibri"/>
          <w:bCs/>
          <w:lang w:val="uk-UA"/>
        </w:rPr>
      </w:pPr>
      <w:r>
        <w:rPr>
          <w:rFonts w:ascii="Calibri" w:hAnsi="Calibri"/>
          <w:lang w:val="uk-UA"/>
        </w:rPr>
        <w:t>свій варіант</w:t>
      </w:r>
      <w:r w:rsidRPr="00B37862">
        <w:rPr>
          <w:rFonts w:ascii="Calibri" w:hAnsi="Calibri"/>
          <w:lang w:val="uk-UA"/>
        </w:rPr>
        <w:tab/>
      </w:r>
      <w:bookmarkStart w:id="2" w:name="bookmark6"/>
    </w:p>
    <w:p w:rsidR="00F25C72" w:rsidRPr="00B37862" w:rsidRDefault="00F25C72" w:rsidP="00F25C72">
      <w:pPr>
        <w:pStyle w:val="13"/>
        <w:shd w:val="clear" w:color="auto" w:fill="auto"/>
        <w:tabs>
          <w:tab w:val="left" w:pos="1042"/>
        </w:tabs>
        <w:ind w:left="993" w:firstLine="0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13"/>
        <w:numPr>
          <w:ilvl w:val="0"/>
          <w:numId w:val="22"/>
        </w:numPr>
        <w:shd w:val="clear" w:color="auto" w:fill="auto"/>
        <w:tabs>
          <w:tab w:val="left" w:pos="1042"/>
        </w:tabs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lang w:val="uk-UA"/>
        </w:rPr>
        <w:t>Оцініть в цілому якість організації освітнього процесу в Коледжі</w:t>
      </w:r>
    </w:p>
    <w:p w:rsidR="00F25C72" w:rsidRPr="00B37862" w:rsidRDefault="00F25C72" w:rsidP="00F25C72">
      <w:pPr>
        <w:pStyle w:val="12"/>
        <w:keepNext/>
        <w:keepLines/>
        <w:numPr>
          <w:ilvl w:val="0"/>
          <w:numId w:val="14"/>
        </w:numPr>
        <w:tabs>
          <w:tab w:val="left" w:pos="1218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відмінне</w:t>
      </w:r>
    </w:p>
    <w:p w:rsidR="00F25C72" w:rsidRPr="00B37862" w:rsidRDefault="00F25C72" w:rsidP="00F25C72">
      <w:pPr>
        <w:pStyle w:val="12"/>
        <w:keepNext/>
        <w:keepLines/>
        <w:numPr>
          <w:ilvl w:val="0"/>
          <w:numId w:val="14"/>
        </w:numPr>
        <w:tabs>
          <w:tab w:val="left" w:pos="1218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гарне</w:t>
      </w:r>
    </w:p>
    <w:p w:rsidR="00F25C72" w:rsidRPr="00B37862" w:rsidRDefault="00F25C72" w:rsidP="00F25C72">
      <w:pPr>
        <w:pStyle w:val="12"/>
        <w:keepNext/>
        <w:keepLines/>
        <w:numPr>
          <w:ilvl w:val="0"/>
          <w:numId w:val="14"/>
        </w:numPr>
        <w:tabs>
          <w:tab w:val="left" w:pos="1218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середнє</w:t>
      </w:r>
    </w:p>
    <w:p w:rsidR="00F25C72" w:rsidRPr="00B37862" w:rsidRDefault="00F25C72" w:rsidP="00F25C72">
      <w:pPr>
        <w:pStyle w:val="12"/>
        <w:keepNext/>
        <w:keepLines/>
        <w:numPr>
          <w:ilvl w:val="0"/>
          <w:numId w:val="14"/>
        </w:numPr>
        <w:tabs>
          <w:tab w:val="left" w:pos="1218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низьке</w:t>
      </w:r>
    </w:p>
    <w:p w:rsidR="00F25C72" w:rsidRPr="00B37862" w:rsidRDefault="00F25C72" w:rsidP="00F25C72">
      <w:pPr>
        <w:pStyle w:val="12"/>
        <w:keepNext/>
        <w:keepLines/>
        <w:numPr>
          <w:ilvl w:val="0"/>
          <w:numId w:val="14"/>
        </w:numPr>
        <w:tabs>
          <w:tab w:val="left" w:pos="1218"/>
        </w:tabs>
        <w:rPr>
          <w:rFonts w:ascii="Calibri" w:hAnsi="Calibri"/>
          <w:b w:val="0"/>
          <w:lang w:val="uk-UA"/>
        </w:rPr>
      </w:pPr>
      <w:r>
        <w:rPr>
          <w:rFonts w:ascii="Calibri" w:hAnsi="Calibri"/>
          <w:b w:val="0"/>
          <w:lang w:val="uk-UA"/>
        </w:rPr>
        <w:t>в</w:t>
      </w:r>
      <w:r w:rsidRPr="00B37862">
        <w:rPr>
          <w:rFonts w:ascii="Calibri" w:hAnsi="Calibri"/>
          <w:b w:val="0"/>
          <w:lang w:val="uk-UA"/>
        </w:rPr>
        <w:t>ажко відповісти</w:t>
      </w:r>
    </w:p>
    <w:p w:rsidR="00F25C72" w:rsidRPr="00B37862" w:rsidRDefault="00F25C72" w:rsidP="00F25C72">
      <w:pPr>
        <w:pStyle w:val="12"/>
        <w:keepNext/>
        <w:keepLines/>
        <w:tabs>
          <w:tab w:val="left" w:pos="1218"/>
        </w:tabs>
        <w:ind w:left="1440" w:firstLine="0"/>
        <w:rPr>
          <w:rFonts w:ascii="Calibri" w:hAnsi="Calibri"/>
          <w:b w:val="0"/>
          <w:lang w:val="uk-UA"/>
        </w:rPr>
      </w:pPr>
    </w:p>
    <w:bookmarkEnd w:id="2"/>
    <w:p w:rsidR="00F25C72" w:rsidRDefault="00F25C72" w:rsidP="00F25C72">
      <w:pPr>
        <w:pStyle w:val="13"/>
        <w:tabs>
          <w:tab w:val="left" w:pos="1069"/>
        </w:tabs>
        <w:ind w:left="760" w:firstLine="0"/>
        <w:rPr>
          <w:rFonts w:ascii="Calibri" w:hAnsi="Calibri"/>
          <w:b/>
          <w:bCs/>
          <w:lang w:val="uk-UA"/>
        </w:rPr>
      </w:pPr>
    </w:p>
    <w:p w:rsidR="00F25C72" w:rsidRPr="00B37862" w:rsidRDefault="00F25C72" w:rsidP="00F25C72">
      <w:pPr>
        <w:pStyle w:val="13"/>
        <w:shd w:val="clear" w:color="auto" w:fill="auto"/>
        <w:tabs>
          <w:tab w:val="left" w:pos="1069"/>
        </w:tabs>
        <w:ind w:left="1440" w:firstLine="0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aa"/>
        <w:numPr>
          <w:ilvl w:val="0"/>
          <w:numId w:val="22"/>
        </w:numPr>
        <w:shd w:val="clear" w:color="auto" w:fill="auto"/>
        <w:rPr>
          <w:rFonts w:ascii="Calibri" w:hAnsi="Calibri"/>
          <w:lang w:val="uk-UA"/>
        </w:rPr>
      </w:pPr>
      <w:r w:rsidRPr="00B37862">
        <w:rPr>
          <w:rFonts w:ascii="Calibri" w:hAnsi="Calibri"/>
          <w:lang w:val="uk-UA"/>
        </w:rPr>
        <w:t>Оцініть за 5-ти бальною шкалою супровід освітнього процесу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52"/>
        <w:gridCol w:w="931"/>
      </w:tblGrid>
      <w:tr w:rsidR="00F25C72" w:rsidRPr="00B37862" w:rsidTr="00AC4235">
        <w:trPr>
          <w:trHeight w:hRule="exact" w:val="322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Показник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center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Бал</w:t>
            </w:r>
          </w:p>
        </w:tc>
      </w:tr>
      <w:tr w:rsidR="00F25C72" w:rsidRPr="00B37862" w:rsidTr="00AC4235">
        <w:trPr>
          <w:trHeight w:hRule="exact" w:val="298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З</w:t>
            </w:r>
            <w:r w:rsidRPr="00B37862">
              <w:rPr>
                <w:rFonts w:ascii="Calibri" w:hAnsi="Calibri"/>
                <w:lang w:val="uk-UA"/>
              </w:rPr>
              <w:t>ручні</w:t>
            </w:r>
            <w:r>
              <w:rPr>
                <w:rFonts w:ascii="Calibri" w:hAnsi="Calibri"/>
                <w:lang w:val="uk-UA"/>
              </w:rPr>
              <w:t>сть аудиторій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98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Зручний розклад, рівномірний розподіл</w:t>
            </w:r>
            <w:r w:rsidRPr="00B37862">
              <w:rPr>
                <w:rFonts w:ascii="Calibri" w:hAnsi="Calibri"/>
                <w:lang w:val="uk-UA"/>
              </w:rPr>
              <w:t xml:space="preserve"> навчального навантаження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val="581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Інформаційне н</w:t>
            </w:r>
            <w:r w:rsidRPr="00B37862">
              <w:rPr>
                <w:rFonts w:ascii="Calibri" w:hAnsi="Calibri"/>
                <w:lang w:val="uk-UA"/>
              </w:rPr>
              <w:t>авчально-методичне забезпечення (підручники, навчальні посібники)</w:t>
            </w:r>
            <w:r>
              <w:rPr>
                <w:rFonts w:ascii="Calibri" w:hAnsi="Calibri"/>
                <w:lang w:val="uk-UA"/>
              </w:rPr>
              <w:t xml:space="preserve"> та</w:t>
            </w:r>
          </w:p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 xml:space="preserve"> доступність навчальних матеріалів на електронних носіях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571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Консультативне забезпечення (надання допомоги у вирішенні, навчальних, професійних і особистісних проблем</w:t>
            </w:r>
            <w:r>
              <w:rPr>
                <w:rFonts w:ascii="Calibri" w:hAnsi="Calibri"/>
                <w:lang w:val="uk-UA"/>
              </w:rPr>
              <w:t xml:space="preserve"> з боку викладачів</w:t>
            </w:r>
            <w:r w:rsidRPr="00B37862">
              <w:rPr>
                <w:rFonts w:ascii="Calibri" w:hAnsi="Calibri"/>
                <w:lang w:val="uk-UA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312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Свій варіант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</w:tr>
    </w:tbl>
    <w:p w:rsidR="00F25C72" w:rsidRDefault="00F25C72" w:rsidP="00F25C72">
      <w:pPr>
        <w:pStyle w:val="aa"/>
        <w:shd w:val="clear" w:color="auto" w:fill="auto"/>
        <w:ind w:left="760"/>
        <w:rPr>
          <w:rFonts w:ascii="Calibri" w:hAnsi="Calibri"/>
          <w:lang w:val="uk-UA"/>
        </w:rPr>
      </w:pPr>
    </w:p>
    <w:p w:rsidR="00F25C72" w:rsidRDefault="00F25C72" w:rsidP="00F25C72">
      <w:pPr>
        <w:pStyle w:val="aa"/>
        <w:shd w:val="clear" w:color="auto" w:fill="auto"/>
        <w:ind w:left="760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aa"/>
        <w:numPr>
          <w:ilvl w:val="0"/>
          <w:numId w:val="22"/>
        </w:numPr>
        <w:shd w:val="clear" w:color="auto" w:fill="auto"/>
        <w:rPr>
          <w:rFonts w:ascii="Calibri" w:hAnsi="Calibri"/>
          <w:lang w:val="uk-UA"/>
        </w:rPr>
      </w:pPr>
      <w:r w:rsidRPr="00B37862">
        <w:rPr>
          <w:rFonts w:ascii="Calibri" w:hAnsi="Calibri"/>
          <w:lang w:val="uk-UA"/>
        </w:rPr>
        <w:t xml:space="preserve">Як би Ви в цілому оцінили викладацький склад </w:t>
      </w:r>
      <w:r>
        <w:rPr>
          <w:rFonts w:ascii="Calibri" w:hAnsi="Calibri"/>
          <w:lang w:val="uk-UA"/>
        </w:rPr>
        <w:t>Коледжу</w:t>
      </w:r>
      <w:r w:rsidRPr="00B37862">
        <w:rPr>
          <w:rFonts w:ascii="Calibri" w:hAnsi="Calibri"/>
          <w:lang w:val="uk-UA"/>
        </w:rPr>
        <w:t>?</w:t>
      </w:r>
    </w:p>
    <w:tbl>
      <w:tblPr>
        <w:tblOverlap w:val="never"/>
        <w:tblW w:w="101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09"/>
        <w:gridCol w:w="1138"/>
        <w:gridCol w:w="782"/>
        <w:gridCol w:w="1353"/>
        <w:gridCol w:w="1559"/>
      </w:tblGrid>
      <w:tr w:rsidR="00F25C72" w:rsidRPr="00B37862" w:rsidTr="00AC4235">
        <w:trPr>
          <w:trHeight w:hRule="exact" w:val="391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Показник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center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Відмінно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Добре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Задовільно.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2" w:rsidRPr="00B37862" w:rsidRDefault="00F25C72" w:rsidP="00AC4235">
            <w:pPr>
              <w:pStyle w:val="ac"/>
              <w:shd w:val="clear" w:color="auto" w:fill="auto"/>
              <w:ind w:firstLine="0"/>
              <w:jc w:val="left"/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b/>
                <w:bCs/>
                <w:lang w:val="uk-UA"/>
              </w:rPr>
              <w:t>Незадовільно.</w:t>
            </w:r>
          </w:p>
        </w:tc>
      </w:tr>
      <w:tr w:rsidR="00F25C72" w:rsidRPr="00B37862" w:rsidTr="00AC4235">
        <w:trPr>
          <w:trHeight w:val="60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Знання, кваліфікація</w:t>
            </w:r>
            <w:r>
              <w:rPr>
                <w:rFonts w:ascii="Calibri" w:hAnsi="Calibri"/>
                <w:lang w:val="uk-UA"/>
              </w:rPr>
              <w:t>, п</w:t>
            </w:r>
            <w:r w:rsidRPr="00B37862">
              <w:rPr>
                <w:rFonts w:ascii="Calibri" w:hAnsi="Calibri"/>
                <w:lang w:val="uk-UA"/>
              </w:rPr>
              <w:t>едагогічні якості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93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О</w:t>
            </w:r>
            <w:r w:rsidRPr="00B37862">
              <w:rPr>
                <w:rFonts w:ascii="Calibri" w:hAnsi="Calibri"/>
                <w:lang w:val="uk-UA"/>
              </w:rPr>
              <w:t>б'єктивність оцінок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83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Проведення дискусій на тему, що вивчається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293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Зрозумілий</w:t>
            </w:r>
            <w:r w:rsidRPr="00B37862">
              <w:rPr>
                <w:rFonts w:ascii="Calibri" w:hAnsi="Calibri"/>
                <w:lang w:val="uk-UA"/>
              </w:rPr>
              <w:t xml:space="preserve"> виклад матеріалу лекцій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B37862" w:rsidTr="00AC4235">
        <w:trPr>
          <w:trHeight w:hRule="exact" w:val="586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lastRenderedPageBreak/>
              <w:t xml:space="preserve">Уміння викликати і підтримати інтерес до </w:t>
            </w:r>
            <w:r>
              <w:rPr>
                <w:rFonts w:ascii="Calibri" w:hAnsi="Calibri"/>
                <w:lang w:val="uk-UA"/>
              </w:rPr>
              <w:t>навчальної дисципліни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</w:tbl>
    <w:p w:rsidR="00F25C72" w:rsidRDefault="00F25C72" w:rsidP="00F25C72">
      <w:pPr>
        <w:pStyle w:val="12"/>
        <w:keepNext/>
        <w:keepLines/>
        <w:tabs>
          <w:tab w:val="left" w:pos="1242"/>
        </w:tabs>
        <w:ind w:left="760" w:firstLine="0"/>
        <w:rPr>
          <w:rFonts w:ascii="Calibri" w:hAnsi="Calibri"/>
          <w:lang w:val="uk-UA"/>
        </w:rPr>
      </w:pPr>
      <w:bookmarkStart w:id="3" w:name="bookmark8"/>
    </w:p>
    <w:p w:rsidR="00F25C72" w:rsidRPr="00B37862" w:rsidRDefault="00F25C72" w:rsidP="00F25C72">
      <w:pPr>
        <w:pStyle w:val="12"/>
        <w:keepNext/>
        <w:keepLines/>
        <w:shd w:val="clear" w:color="auto" w:fill="auto"/>
        <w:tabs>
          <w:tab w:val="left" w:pos="1242"/>
        </w:tabs>
        <w:ind w:left="780" w:firstLine="0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12"/>
        <w:keepNext/>
        <w:keepLines/>
        <w:numPr>
          <w:ilvl w:val="0"/>
          <w:numId w:val="22"/>
        </w:numPr>
        <w:tabs>
          <w:tab w:val="left" w:pos="1242"/>
        </w:tabs>
        <w:rPr>
          <w:rFonts w:ascii="Calibri" w:hAnsi="Calibri"/>
          <w:lang w:val="uk-UA"/>
        </w:rPr>
      </w:pPr>
      <w:bookmarkStart w:id="4" w:name="bookmark9"/>
      <w:bookmarkEnd w:id="3"/>
      <w:r w:rsidRPr="00B37862">
        <w:rPr>
          <w:rFonts w:ascii="Calibri" w:hAnsi="Calibri"/>
          <w:lang w:val="uk-UA"/>
        </w:rPr>
        <w:t xml:space="preserve">Наскільки високо Ви оцінюєте рівень Вашої теоретичної підготовки за </w:t>
      </w:r>
      <w:r>
        <w:rPr>
          <w:rFonts w:ascii="Calibri" w:hAnsi="Calibri"/>
          <w:lang w:val="uk-UA"/>
        </w:rPr>
        <w:t>освітньою програмою:</w:t>
      </w:r>
    </w:p>
    <w:p w:rsidR="00F25C72" w:rsidRPr="00B37862" w:rsidRDefault="00F25C72" w:rsidP="00F25C72">
      <w:pPr>
        <w:pStyle w:val="12"/>
        <w:keepNext/>
        <w:keepLines/>
        <w:numPr>
          <w:ilvl w:val="1"/>
          <w:numId w:val="15"/>
        </w:numPr>
        <w:tabs>
          <w:tab w:val="left" w:pos="1242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високий рівень</w:t>
      </w:r>
    </w:p>
    <w:p w:rsidR="00F25C72" w:rsidRPr="00B37862" w:rsidRDefault="00F25C72" w:rsidP="00F25C72">
      <w:pPr>
        <w:pStyle w:val="12"/>
        <w:keepNext/>
        <w:keepLines/>
        <w:numPr>
          <w:ilvl w:val="1"/>
          <w:numId w:val="15"/>
        </w:numPr>
        <w:tabs>
          <w:tab w:val="left" w:pos="1242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середній рівень</w:t>
      </w:r>
    </w:p>
    <w:p w:rsidR="00F25C72" w:rsidRPr="00B37862" w:rsidRDefault="00F25C72" w:rsidP="00F25C72">
      <w:pPr>
        <w:pStyle w:val="12"/>
        <w:keepNext/>
        <w:keepLines/>
        <w:numPr>
          <w:ilvl w:val="1"/>
          <w:numId w:val="15"/>
        </w:numPr>
        <w:tabs>
          <w:tab w:val="left" w:pos="1242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низький рівень</w:t>
      </w:r>
    </w:p>
    <w:p w:rsidR="00F25C72" w:rsidRPr="00B37862" w:rsidRDefault="00F25C72" w:rsidP="00F25C72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1242"/>
        </w:tabs>
        <w:rPr>
          <w:rFonts w:ascii="Calibri" w:hAnsi="Calibri"/>
          <w:b w:val="0"/>
          <w:lang w:val="uk-UA"/>
        </w:rPr>
      </w:pPr>
      <w:r w:rsidRPr="00B37862">
        <w:rPr>
          <w:rFonts w:ascii="Calibri" w:hAnsi="Calibri"/>
          <w:b w:val="0"/>
          <w:lang w:val="uk-UA"/>
        </w:rPr>
        <w:t>важко відповісти</w:t>
      </w:r>
    </w:p>
    <w:p w:rsidR="00F25C72" w:rsidRPr="00B37862" w:rsidRDefault="00F25C72" w:rsidP="00F25C72">
      <w:pPr>
        <w:pStyle w:val="12"/>
        <w:keepNext/>
        <w:keepLines/>
        <w:shd w:val="clear" w:color="auto" w:fill="auto"/>
        <w:tabs>
          <w:tab w:val="left" w:pos="1242"/>
        </w:tabs>
        <w:ind w:left="780" w:firstLine="0"/>
        <w:rPr>
          <w:rFonts w:ascii="Calibri" w:hAnsi="Calibri"/>
          <w:lang w:val="uk-UA"/>
        </w:rPr>
      </w:pPr>
    </w:p>
    <w:bookmarkEnd w:id="4"/>
    <w:p w:rsidR="00F25C72" w:rsidRPr="00B37862" w:rsidRDefault="00F25C72" w:rsidP="00F25C72">
      <w:pPr>
        <w:pStyle w:val="13"/>
        <w:numPr>
          <w:ilvl w:val="0"/>
          <w:numId w:val="22"/>
        </w:numPr>
        <w:tabs>
          <w:tab w:val="left" w:pos="1242"/>
        </w:tabs>
        <w:rPr>
          <w:rFonts w:ascii="Calibri" w:hAnsi="Calibri"/>
          <w:b/>
          <w:bCs/>
          <w:lang w:val="uk-UA"/>
        </w:rPr>
      </w:pPr>
      <w:r w:rsidRPr="00B37862">
        <w:rPr>
          <w:rFonts w:ascii="Calibri" w:hAnsi="Calibri"/>
          <w:b/>
          <w:bCs/>
          <w:lang w:val="uk-UA"/>
        </w:rPr>
        <w:t xml:space="preserve">Наскільки високо Ви оцінюєте рівень Вашої практичної підготовки </w:t>
      </w:r>
      <w:r>
        <w:rPr>
          <w:rFonts w:ascii="Calibri" w:hAnsi="Calibri"/>
          <w:b/>
          <w:bCs/>
          <w:lang w:val="uk-UA"/>
        </w:rPr>
        <w:t xml:space="preserve">за </w:t>
      </w:r>
      <w:r w:rsidRPr="00B37862">
        <w:rPr>
          <w:rFonts w:ascii="Calibri" w:hAnsi="Calibri"/>
          <w:b/>
          <w:bCs/>
          <w:lang w:val="uk-UA"/>
        </w:rPr>
        <w:t>освітньою програмою</w:t>
      </w:r>
      <w:r>
        <w:rPr>
          <w:rFonts w:ascii="Calibri" w:hAnsi="Calibri"/>
          <w:b/>
          <w:bCs/>
          <w:lang w:val="uk-UA"/>
        </w:rPr>
        <w:t>:</w:t>
      </w:r>
    </w:p>
    <w:p w:rsidR="00F25C72" w:rsidRPr="00B37862" w:rsidRDefault="00F25C72" w:rsidP="00F25C72">
      <w:pPr>
        <w:pStyle w:val="13"/>
        <w:numPr>
          <w:ilvl w:val="0"/>
          <w:numId w:val="16"/>
        </w:numPr>
        <w:tabs>
          <w:tab w:val="left" w:pos="1242"/>
        </w:tabs>
        <w:ind w:firstLine="414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високий рівень</w:t>
      </w:r>
    </w:p>
    <w:p w:rsidR="00F25C72" w:rsidRPr="00B37862" w:rsidRDefault="00F25C72" w:rsidP="00F25C72">
      <w:pPr>
        <w:pStyle w:val="13"/>
        <w:numPr>
          <w:ilvl w:val="0"/>
          <w:numId w:val="16"/>
        </w:numPr>
        <w:tabs>
          <w:tab w:val="left" w:pos="1242"/>
        </w:tabs>
        <w:ind w:firstLine="414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середній рівень</w:t>
      </w:r>
    </w:p>
    <w:p w:rsidR="00F25C72" w:rsidRPr="00B37862" w:rsidRDefault="00F25C72" w:rsidP="00F25C72">
      <w:pPr>
        <w:pStyle w:val="13"/>
        <w:numPr>
          <w:ilvl w:val="0"/>
          <w:numId w:val="16"/>
        </w:numPr>
        <w:tabs>
          <w:tab w:val="left" w:pos="1242"/>
        </w:tabs>
        <w:ind w:firstLine="414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низький рівень</w:t>
      </w:r>
    </w:p>
    <w:p w:rsidR="00F25C72" w:rsidRPr="00B37862" w:rsidRDefault="00F25C72" w:rsidP="00F25C72">
      <w:pPr>
        <w:pStyle w:val="13"/>
        <w:numPr>
          <w:ilvl w:val="0"/>
          <w:numId w:val="16"/>
        </w:numPr>
        <w:shd w:val="clear" w:color="auto" w:fill="auto"/>
        <w:tabs>
          <w:tab w:val="left" w:pos="1242"/>
        </w:tabs>
        <w:ind w:firstLine="414"/>
        <w:rPr>
          <w:rFonts w:ascii="Calibri" w:hAnsi="Calibri"/>
          <w:bCs/>
          <w:lang w:val="uk-UA"/>
        </w:rPr>
      </w:pPr>
      <w:r w:rsidRPr="00B37862">
        <w:rPr>
          <w:rFonts w:ascii="Calibri" w:hAnsi="Calibri"/>
          <w:bCs/>
          <w:lang w:val="uk-UA"/>
        </w:rPr>
        <w:t>важко відповісти</w:t>
      </w:r>
    </w:p>
    <w:p w:rsidR="00F25C72" w:rsidRPr="00B37862" w:rsidRDefault="00F25C72" w:rsidP="00F25C72">
      <w:pPr>
        <w:pStyle w:val="13"/>
        <w:shd w:val="clear" w:color="auto" w:fill="auto"/>
        <w:tabs>
          <w:tab w:val="left" w:pos="1242"/>
        </w:tabs>
        <w:rPr>
          <w:rFonts w:ascii="Calibri" w:hAnsi="Calibri"/>
          <w:b/>
          <w:bCs/>
          <w:lang w:val="uk-UA"/>
        </w:rPr>
      </w:pPr>
    </w:p>
    <w:p w:rsidR="00F25C72" w:rsidRPr="00B37862" w:rsidRDefault="00F25C72" w:rsidP="00F25C72">
      <w:pPr>
        <w:pStyle w:val="13"/>
        <w:numPr>
          <w:ilvl w:val="0"/>
          <w:numId w:val="22"/>
        </w:numPr>
        <w:shd w:val="clear" w:color="auto" w:fill="auto"/>
        <w:tabs>
          <w:tab w:val="left" w:pos="1242"/>
        </w:tabs>
        <w:rPr>
          <w:rFonts w:ascii="Calibri" w:hAnsi="Calibri"/>
          <w:lang w:val="uk-UA"/>
        </w:rPr>
      </w:pPr>
      <w:r w:rsidRPr="00B37862">
        <w:rPr>
          <w:rFonts w:ascii="Calibri" w:hAnsi="Calibri"/>
          <w:b/>
          <w:bCs/>
          <w:lang w:val="uk-UA"/>
        </w:rPr>
        <w:t>Завдяки Коледжу Вам вдалося розвинути свої здібності або відкрити нові таланти, наприклад, у творчій діяльності, науково-</w:t>
      </w:r>
      <w:r>
        <w:rPr>
          <w:rFonts w:ascii="Calibri" w:hAnsi="Calibri"/>
          <w:b/>
          <w:bCs/>
          <w:lang w:val="uk-UA"/>
        </w:rPr>
        <w:t xml:space="preserve">прикладній роботі </w:t>
      </w:r>
      <w:r w:rsidRPr="00B37862">
        <w:rPr>
          <w:rFonts w:ascii="Calibri" w:hAnsi="Calibri"/>
          <w:b/>
          <w:bCs/>
          <w:lang w:val="uk-UA"/>
        </w:rPr>
        <w:t>та ін.:</w:t>
      </w:r>
    </w:p>
    <w:p w:rsidR="00F25C72" w:rsidRPr="00B37862" w:rsidRDefault="00F25C72" w:rsidP="00F25C72">
      <w:pPr>
        <w:pStyle w:val="13"/>
        <w:numPr>
          <w:ilvl w:val="1"/>
          <w:numId w:val="17"/>
        </w:numPr>
        <w:shd w:val="clear" w:color="auto" w:fill="auto"/>
        <w:tabs>
          <w:tab w:val="left" w:pos="1143"/>
        </w:tabs>
        <w:rPr>
          <w:rFonts w:ascii="Calibri" w:hAnsi="Calibri"/>
          <w:lang w:val="uk-UA"/>
        </w:rPr>
      </w:pPr>
      <w:r w:rsidRPr="00B37862">
        <w:rPr>
          <w:rFonts w:ascii="Calibri" w:hAnsi="Calibri"/>
          <w:lang w:val="uk-UA"/>
        </w:rPr>
        <w:t>так</w:t>
      </w:r>
    </w:p>
    <w:p w:rsidR="00F25C72" w:rsidRPr="00B37862" w:rsidRDefault="00F25C72" w:rsidP="00F25C72">
      <w:pPr>
        <w:pStyle w:val="13"/>
        <w:numPr>
          <w:ilvl w:val="1"/>
          <w:numId w:val="17"/>
        </w:numPr>
        <w:shd w:val="clear" w:color="auto" w:fill="auto"/>
        <w:tabs>
          <w:tab w:val="left" w:pos="1148"/>
        </w:tabs>
        <w:rPr>
          <w:rFonts w:ascii="Calibri" w:hAnsi="Calibri"/>
          <w:lang w:val="uk-UA"/>
        </w:rPr>
      </w:pPr>
      <w:r w:rsidRPr="00B37862">
        <w:rPr>
          <w:rFonts w:ascii="Calibri" w:hAnsi="Calibri"/>
          <w:lang w:val="uk-UA"/>
        </w:rPr>
        <w:t xml:space="preserve">ні важко </w:t>
      </w:r>
    </w:p>
    <w:p w:rsidR="00F25C72" w:rsidRPr="00B37862" w:rsidRDefault="00F25C72" w:rsidP="00F25C72">
      <w:pPr>
        <w:pStyle w:val="13"/>
        <w:numPr>
          <w:ilvl w:val="1"/>
          <w:numId w:val="17"/>
        </w:numPr>
        <w:shd w:val="clear" w:color="auto" w:fill="auto"/>
        <w:tabs>
          <w:tab w:val="left" w:pos="1148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важко </w:t>
      </w:r>
      <w:r w:rsidRPr="00B37862">
        <w:rPr>
          <w:rFonts w:ascii="Calibri" w:hAnsi="Calibri"/>
          <w:lang w:val="uk-UA"/>
        </w:rPr>
        <w:t>відповісти</w:t>
      </w:r>
    </w:p>
    <w:p w:rsidR="00F25C72" w:rsidRPr="00B37862" w:rsidRDefault="00F25C72" w:rsidP="00F25C72">
      <w:pPr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a3"/>
        <w:widowControl w:val="0"/>
        <w:numPr>
          <w:ilvl w:val="0"/>
          <w:numId w:val="22"/>
        </w:numPr>
        <w:tabs>
          <w:tab w:val="left" w:pos="1102"/>
          <w:tab w:val="left" w:leader="underscore" w:pos="961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Якщо в</w:t>
      </w:r>
      <w:r w:rsidRPr="00B37862">
        <w:rPr>
          <w:rFonts w:ascii="Calibri" w:eastAsia="Times New Roman" w:hAnsi="Calibri" w:cs="Times New Roman"/>
          <w:b/>
          <w:bCs/>
        </w:rPr>
        <w:t>и вважаєте, що деякі навчальні дисципліни, що вивчаються в Коледжі Вам не потрібні</w:t>
      </w:r>
      <w:r>
        <w:rPr>
          <w:rFonts w:ascii="Calibri" w:eastAsia="Times New Roman" w:hAnsi="Calibri" w:cs="Times New Roman"/>
          <w:b/>
          <w:bCs/>
        </w:rPr>
        <w:t xml:space="preserve"> назвіть їх і поясніть чому</w:t>
      </w:r>
      <w:r w:rsidRPr="00B37862">
        <w:rPr>
          <w:rFonts w:ascii="Calibri" w:eastAsia="Times New Roman" w:hAnsi="Calibri" w:cs="Times New Roman"/>
          <w:b/>
          <w:bCs/>
        </w:rPr>
        <w:t>:</w:t>
      </w:r>
    </w:p>
    <w:p w:rsidR="00F25C72" w:rsidRPr="00B37862" w:rsidRDefault="00F25C72" w:rsidP="00F25C72">
      <w:pPr>
        <w:pStyle w:val="a3"/>
        <w:widowControl w:val="0"/>
        <w:numPr>
          <w:ilvl w:val="0"/>
          <w:numId w:val="18"/>
        </w:numPr>
        <w:tabs>
          <w:tab w:val="left" w:pos="1102"/>
          <w:tab w:val="left" w:leader="underscore" w:pos="1134"/>
        </w:tabs>
        <w:spacing w:after="0" w:line="240" w:lineRule="auto"/>
        <w:jc w:val="both"/>
        <w:rPr>
          <w:rFonts w:ascii="Calibri" w:eastAsia="Times New Roman" w:hAnsi="Calibri" w:cs="Times New Roman"/>
          <w:bCs/>
        </w:rPr>
      </w:pPr>
      <w:proofErr w:type="spellStart"/>
      <w:r w:rsidRPr="00B37862">
        <w:rPr>
          <w:rFonts w:ascii="Calibri" w:eastAsia="Times New Roman" w:hAnsi="Calibri" w:cs="Times New Roman"/>
          <w:bCs/>
        </w:rPr>
        <w:t>да</w:t>
      </w:r>
      <w:proofErr w:type="spellEnd"/>
    </w:p>
    <w:p w:rsidR="00F25C72" w:rsidRPr="00B37862" w:rsidRDefault="00F25C72" w:rsidP="00F25C72">
      <w:pPr>
        <w:pStyle w:val="a3"/>
        <w:widowControl w:val="0"/>
        <w:numPr>
          <w:ilvl w:val="0"/>
          <w:numId w:val="18"/>
        </w:numPr>
        <w:tabs>
          <w:tab w:val="left" w:pos="1102"/>
          <w:tab w:val="left" w:leader="underscore" w:pos="1134"/>
        </w:tabs>
        <w:spacing w:after="0" w:line="240" w:lineRule="auto"/>
        <w:jc w:val="both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таких </w:t>
      </w:r>
      <w:r w:rsidRPr="00B37862">
        <w:rPr>
          <w:rFonts w:ascii="Calibri" w:eastAsia="Times New Roman" w:hAnsi="Calibri" w:cs="Times New Roman"/>
          <w:bCs/>
        </w:rPr>
        <w:t xml:space="preserve">немає </w:t>
      </w:r>
    </w:p>
    <w:p w:rsidR="00F25C72" w:rsidRPr="00B54326" w:rsidRDefault="00F25C72" w:rsidP="00F25C72">
      <w:pPr>
        <w:pStyle w:val="a3"/>
        <w:widowControl w:val="0"/>
        <w:numPr>
          <w:ilvl w:val="0"/>
          <w:numId w:val="18"/>
        </w:numPr>
        <w:tabs>
          <w:tab w:val="left" w:pos="1102"/>
          <w:tab w:val="left" w:leader="underscore" w:pos="1134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B37862">
        <w:rPr>
          <w:rFonts w:ascii="Calibri" w:eastAsia="Times New Roman" w:hAnsi="Calibri" w:cs="Times New Roman"/>
          <w:bCs/>
        </w:rPr>
        <w:t>вкажіть які</w:t>
      </w:r>
      <w:r w:rsidRPr="00B37862">
        <w:rPr>
          <w:rFonts w:ascii="Calibri" w:eastAsia="Times New Roman" w:hAnsi="Calibri" w:cs="Times New Roman"/>
        </w:rPr>
        <w:tab/>
      </w:r>
    </w:p>
    <w:p w:rsidR="00F25C72" w:rsidRPr="00B37862" w:rsidRDefault="00F25C72" w:rsidP="00F25C72">
      <w:pPr>
        <w:pStyle w:val="a3"/>
        <w:tabs>
          <w:tab w:val="left" w:pos="1102"/>
          <w:tab w:val="left" w:leader="underscore" w:pos="1134"/>
        </w:tabs>
        <w:ind w:left="1440"/>
        <w:jc w:val="both"/>
        <w:rPr>
          <w:rFonts w:ascii="Calibri" w:eastAsia="Times New Roman" w:hAnsi="Calibri" w:cs="Times New Roman"/>
        </w:rPr>
      </w:pPr>
    </w:p>
    <w:p w:rsidR="00F25C72" w:rsidRPr="00B37862" w:rsidRDefault="00F25C72" w:rsidP="00F25C72">
      <w:pPr>
        <w:keepNext/>
        <w:keepLines/>
        <w:tabs>
          <w:tab w:val="left" w:pos="1218"/>
        </w:tabs>
        <w:jc w:val="both"/>
        <w:outlineLvl w:val="0"/>
        <w:rPr>
          <w:rFonts w:ascii="Calibri" w:eastAsia="Times New Roman" w:hAnsi="Calibri" w:cs="Times New Roman"/>
          <w:b/>
          <w:bCs/>
          <w:lang w:val="uk-UA"/>
        </w:rPr>
      </w:pPr>
    </w:p>
    <w:p w:rsidR="00F25C72" w:rsidRPr="00B37862" w:rsidRDefault="00F25C72" w:rsidP="00F25C72">
      <w:pPr>
        <w:keepNext/>
        <w:keepLines/>
        <w:tabs>
          <w:tab w:val="left" w:pos="1218"/>
        </w:tabs>
        <w:jc w:val="both"/>
        <w:outlineLvl w:val="0"/>
        <w:rPr>
          <w:rFonts w:ascii="Calibri" w:eastAsia="Times New Roman" w:hAnsi="Calibri" w:cs="Times New Roman"/>
          <w:b/>
          <w:bCs/>
          <w:lang w:val="uk-UA"/>
        </w:rPr>
      </w:pPr>
    </w:p>
    <w:p w:rsidR="00F25C72" w:rsidRPr="00B37862" w:rsidRDefault="00F25C72" w:rsidP="00F25C72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B37862">
        <w:rPr>
          <w:rFonts w:ascii="Calibri" w:eastAsia="Times New Roman" w:hAnsi="Calibri" w:cs="Times New Roman"/>
          <w:b/>
          <w:bCs/>
        </w:rPr>
        <w:t>Чи берете ви у</w:t>
      </w:r>
      <w:r>
        <w:rPr>
          <w:rFonts w:ascii="Calibri" w:eastAsia="Times New Roman" w:hAnsi="Calibri" w:cs="Times New Roman"/>
          <w:b/>
          <w:bCs/>
        </w:rPr>
        <w:t xml:space="preserve">часть у  </w:t>
      </w:r>
      <w:proofErr w:type="spellStart"/>
      <w:r>
        <w:rPr>
          <w:rFonts w:ascii="Calibri" w:eastAsia="Times New Roman" w:hAnsi="Calibri" w:cs="Times New Roman"/>
          <w:b/>
          <w:bCs/>
        </w:rPr>
        <w:t>позанавчальній</w:t>
      </w:r>
      <w:proofErr w:type="spellEnd"/>
      <w:r w:rsidRPr="00B37862">
        <w:rPr>
          <w:rFonts w:ascii="Calibri" w:eastAsia="Times New Roman" w:hAnsi="Calibri" w:cs="Times New Roman"/>
          <w:b/>
          <w:bCs/>
        </w:rPr>
        <w:t xml:space="preserve"> діяльності </w:t>
      </w:r>
      <w:r>
        <w:rPr>
          <w:rFonts w:ascii="Calibri" w:eastAsia="Times New Roman" w:hAnsi="Calibri" w:cs="Times New Roman"/>
          <w:b/>
          <w:bCs/>
        </w:rPr>
        <w:t>Коледжу</w:t>
      </w:r>
      <w:r w:rsidRPr="00B37862">
        <w:rPr>
          <w:rFonts w:ascii="Calibri" w:eastAsia="Times New Roman" w:hAnsi="Calibri" w:cs="Times New Roman"/>
          <w:b/>
          <w:bCs/>
        </w:rPr>
        <w:t>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10"/>
        <w:gridCol w:w="1843"/>
        <w:gridCol w:w="1714"/>
      </w:tblGrid>
      <w:tr w:rsidR="00F25C72" w:rsidRPr="00973FAF" w:rsidTr="00AC4235">
        <w:trPr>
          <w:trHeight w:hRule="exact" w:val="326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973FAF" w:rsidRDefault="00F25C72" w:rsidP="00AC4235">
            <w:pPr>
              <w:rPr>
                <w:rFonts w:ascii="Calibri" w:eastAsia="Times New Roman" w:hAnsi="Calibri" w:cs="Times New Roman"/>
                <w:lang w:val="uk-UA"/>
              </w:rPr>
            </w:pPr>
            <w:r w:rsidRPr="00973FAF">
              <w:rPr>
                <w:rFonts w:ascii="Calibri" w:eastAsia="Times New Roman" w:hAnsi="Calibri" w:cs="Times New Roman"/>
                <w:b/>
                <w:bCs/>
                <w:lang w:val="uk-UA"/>
              </w:rPr>
              <w:t>Показ</w:t>
            </w:r>
            <w:r w:rsidRPr="00B37862">
              <w:rPr>
                <w:rFonts w:ascii="Calibri" w:eastAsia="Times New Roman" w:hAnsi="Calibri" w:cs="Times New Roman"/>
                <w:b/>
                <w:bCs/>
                <w:lang w:val="uk-UA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2" w:rsidRPr="00973FAF" w:rsidRDefault="00F25C72" w:rsidP="00AC4235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B37862">
              <w:rPr>
                <w:rFonts w:ascii="Calibri" w:eastAsia="Times New Roman" w:hAnsi="Calibri" w:cs="Times New Roman"/>
                <w:b/>
                <w:bCs/>
                <w:lang w:val="uk-UA"/>
              </w:rPr>
              <w:t>Так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2" w:rsidRPr="00973FAF" w:rsidRDefault="00F25C72" w:rsidP="00AC4235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B37862">
              <w:rPr>
                <w:rFonts w:ascii="Calibri" w:eastAsia="Times New Roman" w:hAnsi="Calibri" w:cs="Times New Roman"/>
                <w:b/>
                <w:bCs/>
                <w:lang w:val="uk-UA"/>
              </w:rPr>
              <w:t>Ні</w:t>
            </w:r>
          </w:p>
        </w:tc>
      </w:tr>
      <w:tr w:rsidR="00F25C72" w:rsidRPr="00973FAF" w:rsidTr="00AC4235">
        <w:trPr>
          <w:trHeight w:hRule="exact" w:val="675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У студентських науково-прикладних</w:t>
            </w:r>
            <w:r w:rsidRPr="00B37862">
              <w:rPr>
                <w:rFonts w:ascii="Calibri" w:hAnsi="Calibri"/>
                <w:lang w:val="uk-UA"/>
              </w:rPr>
              <w:t xml:space="preserve"> конференціях</w:t>
            </w:r>
            <w:r>
              <w:rPr>
                <w:rFonts w:ascii="Calibri" w:hAnsi="Calibri"/>
                <w:lang w:val="uk-UA"/>
              </w:rPr>
              <w:t xml:space="preserve"> (гастролях)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973FAF" w:rsidTr="00AC4235">
        <w:trPr>
          <w:trHeight w:hRule="exact" w:val="29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У творчих клубах-студіях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973FAF" w:rsidTr="00AC4235">
        <w:trPr>
          <w:trHeight w:hRule="exact" w:val="29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В роботі гуртків, секцій за інтересами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973FAF" w:rsidTr="00AC4235">
        <w:trPr>
          <w:trHeight w:hRule="exact" w:val="29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У політичних заходах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973FAF" w:rsidTr="00AC4235">
        <w:trPr>
          <w:trHeight w:hRule="exact" w:val="29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У спортивних заходах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  <w:tr w:rsidR="00F25C72" w:rsidRPr="00973FAF" w:rsidTr="00AC4235">
        <w:trPr>
          <w:trHeight w:hRule="exact" w:val="307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2" w:rsidRPr="00B37862" w:rsidRDefault="00F25C72" w:rsidP="00AC4235">
            <w:pPr>
              <w:rPr>
                <w:rFonts w:ascii="Calibri" w:hAnsi="Calibri"/>
                <w:lang w:val="uk-UA"/>
              </w:rPr>
            </w:pPr>
            <w:r w:rsidRPr="00B37862">
              <w:rPr>
                <w:rFonts w:ascii="Calibri" w:hAnsi="Calibri"/>
                <w:lang w:val="uk-UA"/>
              </w:rPr>
              <w:t>У засіданнях студентської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2" w:rsidRPr="00973FAF" w:rsidRDefault="00F25C72" w:rsidP="00AC4235">
            <w:pPr>
              <w:rPr>
                <w:rFonts w:ascii="Calibri" w:hAnsi="Calibri"/>
                <w:lang w:val="uk-UA"/>
              </w:rPr>
            </w:pPr>
          </w:p>
        </w:tc>
      </w:tr>
    </w:tbl>
    <w:p w:rsidR="00F25C72" w:rsidRPr="00B37862" w:rsidRDefault="00F25C72" w:rsidP="00F25C72">
      <w:pPr>
        <w:keepNext/>
        <w:keepLines/>
        <w:tabs>
          <w:tab w:val="left" w:pos="1218"/>
        </w:tabs>
        <w:jc w:val="both"/>
        <w:outlineLvl w:val="0"/>
        <w:rPr>
          <w:rFonts w:ascii="Calibri" w:hAnsi="Calibri"/>
          <w:lang w:val="uk-UA"/>
        </w:rPr>
      </w:pP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2"/>
        </w:numPr>
        <w:tabs>
          <w:tab w:val="left" w:pos="1218"/>
        </w:tabs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bCs/>
        </w:rPr>
      </w:pPr>
      <w:r w:rsidRPr="00B37862">
        <w:rPr>
          <w:rFonts w:ascii="Calibri" w:eastAsia="Times New Roman" w:hAnsi="Calibri" w:cs="Times New Roman"/>
          <w:b/>
          <w:bCs/>
        </w:rPr>
        <w:t xml:space="preserve">Вкажіть, які негативні наслідки навчання в </w:t>
      </w:r>
      <w:r>
        <w:rPr>
          <w:rFonts w:ascii="Calibri" w:eastAsia="Times New Roman" w:hAnsi="Calibri" w:cs="Times New Roman"/>
          <w:b/>
          <w:bCs/>
        </w:rPr>
        <w:t>Коледжі</w:t>
      </w:r>
      <w:r w:rsidRPr="00B37862">
        <w:rPr>
          <w:rFonts w:ascii="Calibri" w:eastAsia="Times New Roman" w:hAnsi="Calibri" w:cs="Times New Roman"/>
          <w:b/>
          <w:bCs/>
        </w:rPr>
        <w:t xml:space="preserve"> Ви можете відзначити:</w:t>
      </w:r>
    </w:p>
    <w:p w:rsidR="00F25C72" w:rsidRPr="00C649CD" w:rsidRDefault="00F25C72" w:rsidP="00F25C72">
      <w:pPr>
        <w:pStyle w:val="a3"/>
        <w:keepNext/>
        <w:keepLines/>
        <w:widowControl w:val="0"/>
        <w:numPr>
          <w:ilvl w:val="0"/>
          <w:numId w:val="19"/>
        </w:numPr>
        <w:tabs>
          <w:tab w:val="left" w:pos="1218"/>
        </w:tabs>
        <w:spacing w:after="0" w:line="240" w:lineRule="auto"/>
        <w:ind w:firstLine="414"/>
        <w:jc w:val="both"/>
        <w:outlineLvl w:val="0"/>
        <w:rPr>
          <w:rFonts w:ascii="Calibri" w:eastAsia="Times New Roman" w:hAnsi="Calibri" w:cs="Times New Roman"/>
          <w:bCs/>
        </w:rPr>
      </w:pPr>
      <w:r w:rsidRPr="00B37862">
        <w:rPr>
          <w:rFonts w:ascii="Calibri" w:eastAsia="Times New Roman" w:hAnsi="Calibri" w:cs="Times New Roman"/>
          <w:bCs/>
        </w:rPr>
        <w:t>погіршилося здоров'я</w:t>
      </w:r>
      <w:r>
        <w:rPr>
          <w:rFonts w:ascii="Calibri" w:eastAsia="Times New Roman" w:hAnsi="Calibri" w:cs="Times New Roman"/>
          <w:bCs/>
        </w:rPr>
        <w:t xml:space="preserve">, </w:t>
      </w:r>
      <w:r w:rsidRPr="00C649CD">
        <w:rPr>
          <w:rFonts w:ascii="Calibri" w:eastAsia="Times New Roman" w:hAnsi="Calibri" w:cs="Times New Roman"/>
          <w:bCs/>
        </w:rPr>
        <w:t>з'явилася хронічна втома, я не висипаюся</w:t>
      </w: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19"/>
        </w:numPr>
        <w:tabs>
          <w:tab w:val="left" w:pos="1218"/>
        </w:tabs>
        <w:spacing w:after="0" w:line="240" w:lineRule="auto"/>
        <w:ind w:firstLine="414"/>
        <w:jc w:val="both"/>
        <w:outlineLvl w:val="0"/>
        <w:rPr>
          <w:rFonts w:ascii="Calibri" w:eastAsia="Times New Roman" w:hAnsi="Calibri" w:cs="Times New Roman"/>
          <w:bCs/>
        </w:rPr>
      </w:pPr>
      <w:r w:rsidRPr="00B37862">
        <w:rPr>
          <w:rFonts w:ascii="Calibri" w:eastAsia="Times New Roman" w:hAnsi="Calibri" w:cs="Times New Roman"/>
          <w:bCs/>
        </w:rPr>
        <w:t>не залишається вільного часу</w:t>
      </w: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19"/>
        </w:numPr>
        <w:tabs>
          <w:tab w:val="left" w:pos="1218"/>
        </w:tabs>
        <w:spacing w:after="0" w:line="240" w:lineRule="auto"/>
        <w:ind w:firstLine="414"/>
        <w:jc w:val="both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з'явила</w:t>
      </w:r>
      <w:r w:rsidRPr="00B37862">
        <w:rPr>
          <w:rFonts w:ascii="Calibri" w:eastAsia="Times New Roman" w:hAnsi="Calibri" w:cs="Times New Roman"/>
          <w:bCs/>
        </w:rPr>
        <w:t>с</w:t>
      </w:r>
      <w:r>
        <w:rPr>
          <w:rFonts w:ascii="Calibri" w:eastAsia="Times New Roman" w:hAnsi="Calibri" w:cs="Times New Roman"/>
          <w:bCs/>
        </w:rPr>
        <w:t>ь</w:t>
      </w:r>
      <w:r w:rsidRPr="00B37862">
        <w:rPr>
          <w:rFonts w:ascii="Calibri" w:eastAsia="Times New Roman" w:hAnsi="Calibri" w:cs="Times New Roman"/>
          <w:bCs/>
        </w:rPr>
        <w:t xml:space="preserve"> відраз</w:t>
      </w:r>
      <w:r>
        <w:rPr>
          <w:rFonts w:ascii="Calibri" w:eastAsia="Times New Roman" w:hAnsi="Calibri" w:cs="Times New Roman"/>
          <w:bCs/>
        </w:rPr>
        <w:t>а</w:t>
      </w:r>
      <w:r w:rsidRPr="00B37862">
        <w:rPr>
          <w:rFonts w:ascii="Calibri" w:eastAsia="Times New Roman" w:hAnsi="Calibri" w:cs="Times New Roman"/>
          <w:bCs/>
        </w:rPr>
        <w:t xml:space="preserve"> до </w:t>
      </w:r>
      <w:r>
        <w:rPr>
          <w:rFonts w:ascii="Calibri" w:eastAsia="Times New Roman" w:hAnsi="Calibri" w:cs="Times New Roman"/>
          <w:bCs/>
        </w:rPr>
        <w:t>Коледжу через появу відчуття пригніченості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19"/>
        </w:numPr>
        <w:tabs>
          <w:tab w:val="left" w:pos="1218"/>
        </w:tabs>
        <w:spacing w:after="0" w:line="240" w:lineRule="auto"/>
        <w:ind w:firstLine="414"/>
        <w:jc w:val="both"/>
        <w:outlineLvl w:val="0"/>
        <w:rPr>
          <w:rFonts w:ascii="Calibri" w:eastAsia="Times New Roman" w:hAnsi="Calibri" w:cs="Times New Roman"/>
          <w:bCs/>
        </w:rPr>
      </w:pPr>
      <w:r w:rsidRPr="00B37862">
        <w:rPr>
          <w:rFonts w:ascii="Calibri" w:eastAsia="Times New Roman" w:hAnsi="Calibri" w:cs="Times New Roman"/>
          <w:bCs/>
        </w:rPr>
        <w:t>розчарувався в обраній професії</w:t>
      </w: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19"/>
        </w:numPr>
        <w:tabs>
          <w:tab w:val="left" w:pos="1218"/>
        </w:tabs>
        <w:spacing w:after="0" w:line="240" w:lineRule="auto"/>
        <w:ind w:firstLine="414"/>
        <w:jc w:val="both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свій варіант</w:t>
      </w:r>
    </w:p>
    <w:p w:rsidR="00F25C72" w:rsidRPr="00B37862" w:rsidRDefault="00F25C72" w:rsidP="00F25C72">
      <w:pPr>
        <w:keepNext/>
        <w:keepLines/>
        <w:tabs>
          <w:tab w:val="left" w:pos="1218"/>
        </w:tabs>
        <w:jc w:val="both"/>
        <w:outlineLvl w:val="0"/>
        <w:rPr>
          <w:rFonts w:ascii="Calibri" w:eastAsia="Times New Roman" w:hAnsi="Calibri" w:cs="Times New Roman"/>
          <w:b/>
          <w:bCs/>
          <w:lang w:val="uk-UA"/>
        </w:rPr>
      </w:pP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2"/>
        </w:numPr>
        <w:tabs>
          <w:tab w:val="left" w:pos="1213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</w:rPr>
      </w:pPr>
      <w:r w:rsidRPr="00B37862">
        <w:rPr>
          <w:rFonts w:ascii="Calibri" w:eastAsia="Times New Roman" w:hAnsi="Calibri" w:cs="Times New Roman"/>
          <w:b/>
          <w:bCs/>
        </w:rPr>
        <w:t xml:space="preserve">Якщо проживаєте в гуртожитку, то </w:t>
      </w:r>
      <w:r>
        <w:rPr>
          <w:rFonts w:ascii="Calibri" w:eastAsia="Times New Roman" w:hAnsi="Calibri" w:cs="Times New Roman"/>
          <w:b/>
          <w:bCs/>
        </w:rPr>
        <w:t xml:space="preserve">чи ви </w:t>
      </w:r>
      <w:r w:rsidRPr="00B37862">
        <w:rPr>
          <w:rFonts w:ascii="Calibri" w:eastAsia="Times New Roman" w:hAnsi="Calibri" w:cs="Times New Roman"/>
          <w:b/>
          <w:bCs/>
        </w:rPr>
        <w:t>задоволені умовами проживання?</w:t>
      </w: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0"/>
        </w:numPr>
        <w:tabs>
          <w:tab w:val="left" w:pos="1213"/>
        </w:tabs>
        <w:spacing w:after="0" w:line="240" w:lineRule="auto"/>
        <w:ind w:firstLine="414"/>
        <w:outlineLvl w:val="0"/>
        <w:rPr>
          <w:rFonts w:ascii="Calibri" w:eastAsia="Times New Roman" w:hAnsi="Calibri" w:cs="Times New Roman"/>
          <w:bCs/>
        </w:rPr>
      </w:pPr>
      <w:proofErr w:type="spellStart"/>
      <w:r w:rsidRPr="00B37862">
        <w:rPr>
          <w:rFonts w:ascii="Calibri" w:eastAsia="Times New Roman" w:hAnsi="Calibri" w:cs="Times New Roman"/>
          <w:bCs/>
        </w:rPr>
        <w:t>да</w:t>
      </w:r>
      <w:proofErr w:type="spellEnd"/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0"/>
        </w:numPr>
        <w:tabs>
          <w:tab w:val="left" w:pos="1213"/>
        </w:tabs>
        <w:spacing w:after="0" w:line="240" w:lineRule="auto"/>
        <w:ind w:firstLine="414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ні</w:t>
      </w: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0"/>
        </w:numPr>
        <w:tabs>
          <w:tab w:val="left" w:pos="1213"/>
        </w:tabs>
        <w:spacing w:after="0" w:line="240" w:lineRule="auto"/>
        <w:ind w:firstLine="414"/>
        <w:outlineLvl w:val="0"/>
        <w:rPr>
          <w:rFonts w:ascii="Calibri" w:eastAsia="Times New Roman" w:hAnsi="Calibri" w:cs="Times New Roman"/>
          <w:bCs/>
        </w:rPr>
      </w:pPr>
      <w:r w:rsidRPr="00B37862">
        <w:rPr>
          <w:rFonts w:ascii="Calibri" w:eastAsia="Times New Roman" w:hAnsi="Calibri" w:cs="Times New Roman"/>
          <w:bCs/>
        </w:rPr>
        <w:t>важко відповісти</w:t>
      </w:r>
    </w:p>
    <w:p w:rsidR="00F25C72" w:rsidRPr="00B37862" w:rsidRDefault="00F25C72" w:rsidP="00F25C72">
      <w:pPr>
        <w:keepNext/>
        <w:keepLines/>
        <w:tabs>
          <w:tab w:val="left" w:pos="1213"/>
        </w:tabs>
        <w:outlineLvl w:val="0"/>
        <w:rPr>
          <w:rFonts w:ascii="Calibri" w:eastAsia="Times New Roman" w:hAnsi="Calibri" w:cs="Times New Roman"/>
          <w:b/>
          <w:bCs/>
          <w:lang w:val="uk-UA"/>
        </w:rPr>
      </w:pP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Calibri" w:eastAsia="Times New Roman" w:hAnsi="Calibri" w:cs="Times New Roman"/>
          <w:b/>
          <w:bCs/>
        </w:rPr>
      </w:pPr>
      <w:r w:rsidRPr="00B37862">
        <w:rPr>
          <w:rFonts w:ascii="Calibri" w:eastAsia="Times New Roman" w:hAnsi="Calibri" w:cs="Times New Roman"/>
          <w:b/>
          <w:bCs/>
        </w:rPr>
        <w:t>Коледж відповідає Вашому уявленню про ідеал вищої освіти?</w:t>
      </w:r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1"/>
        </w:numPr>
        <w:spacing w:after="0" w:line="240" w:lineRule="auto"/>
        <w:ind w:firstLine="414"/>
        <w:outlineLvl w:val="0"/>
        <w:rPr>
          <w:rFonts w:ascii="Calibri" w:eastAsia="Times New Roman" w:hAnsi="Calibri" w:cs="Times New Roman"/>
          <w:bCs/>
        </w:rPr>
      </w:pPr>
      <w:proofErr w:type="spellStart"/>
      <w:r w:rsidRPr="00B37862">
        <w:rPr>
          <w:rFonts w:ascii="Calibri" w:eastAsia="Times New Roman" w:hAnsi="Calibri" w:cs="Times New Roman"/>
          <w:bCs/>
        </w:rPr>
        <w:t>да</w:t>
      </w:r>
      <w:proofErr w:type="spellEnd"/>
    </w:p>
    <w:p w:rsidR="00F25C72" w:rsidRPr="00B37862" w:rsidRDefault="00F25C72" w:rsidP="00F25C72">
      <w:pPr>
        <w:pStyle w:val="a3"/>
        <w:keepNext/>
        <w:keepLines/>
        <w:widowControl w:val="0"/>
        <w:numPr>
          <w:ilvl w:val="0"/>
          <w:numId w:val="21"/>
        </w:numPr>
        <w:spacing w:after="0" w:line="240" w:lineRule="auto"/>
        <w:ind w:firstLine="414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ні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1"/>
        </w:numPr>
        <w:spacing w:after="0" w:line="240" w:lineRule="auto"/>
        <w:ind w:firstLine="414"/>
        <w:outlineLvl w:val="0"/>
        <w:rPr>
          <w:rFonts w:ascii="Calibri" w:eastAsia="Times New Roman" w:hAnsi="Calibri" w:cs="Times New Roman"/>
          <w:bCs/>
        </w:rPr>
      </w:pPr>
      <w:r w:rsidRPr="00B37862">
        <w:rPr>
          <w:rFonts w:ascii="Calibri" w:eastAsia="Times New Roman" w:hAnsi="Calibri" w:cs="Times New Roman"/>
          <w:bCs/>
        </w:rPr>
        <w:t>важко відповісти</w:t>
      </w:r>
    </w:p>
    <w:p w:rsidR="00F25C72" w:rsidRPr="00A4286D" w:rsidRDefault="00F25C72" w:rsidP="00F25C72">
      <w:pPr>
        <w:pStyle w:val="a3"/>
        <w:keepNext/>
        <w:keepLines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Calibri" w:eastAsia="Times New Roman" w:hAnsi="Calibri" w:cs="Times New Roman"/>
          <w:b/>
          <w:bCs/>
        </w:rPr>
      </w:pPr>
      <w:r w:rsidRPr="00A4286D">
        <w:rPr>
          <w:rFonts w:ascii="Calibri" w:eastAsia="Times New Roman" w:hAnsi="Calibri" w:cs="Times New Roman"/>
          <w:b/>
          <w:bCs/>
        </w:rPr>
        <w:t>Які види виховання найкраще представлені в Коледжі (творче, креативне, етико-естетичне, трудове, комунікативне, фізичне, економічне, правове, сімейне, та ін..)</w:t>
      </w:r>
      <w:r>
        <w:rPr>
          <w:rFonts w:ascii="Calibri" w:eastAsia="Times New Roman" w:hAnsi="Calibri" w:cs="Times New Roman"/>
          <w:b/>
          <w:bCs/>
        </w:rPr>
        <w:t>? Назвіть та визначте  їх місце.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3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етико-естетичне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3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трудове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3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комунікативне</w:t>
      </w:r>
    </w:p>
    <w:p w:rsidR="00F25C72" w:rsidRPr="00C77154" w:rsidRDefault="00F25C72" w:rsidP="00F25C72">
      <w:pPr>
        <w:pStyle w:val="a3"/>
        <w:keepNext/>
        <w:keepLines/>
        <w:widowControl w:val="0"/>
        <w:numPr>
          <w:ilvl w:val="0"/>
          <w:numId w:val="23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креативне</w:t>
      </w:r>
    </w:p>
    <w:p w:rsidR="00F25C72" w:rsidRPr="00A4286D" w:rsidRDefault="00F25C72" w:rsidP="00F25C72">
      <w:pPr>
        <w:pStyle w:val="a3"/>
        <w:keepNext/>
        <w:keepLines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/>
          <w:bCs/>
        </w:rPr>
        <w:t>Які види виховання найбільше потрібні у вашій професії. Визначте їх місце.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4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етико-естетичне</w:t>
      </w:r>
    </w:p>
    <w:p w:rsidR="00F25C72" w:rsidRPr="00A4286D" w:rsidRDefault="00F25C72" w:rsidP="00F25C72">
      <w:pPr>
        <w:pStyle w:val="a3"/>
        <w:keepNext/>
        <w:keepLines/>
        <w:widowControl w:val="0"/>
        <w:numPr>
          <w:ilvl w:val="0"/>
          <w:numId w:val="24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т</w:t>
      </w:r>
      <w:r w:rsidRPr="00A4286D">
        <w:rPr>
          <w:rFonts w:ascii="Calibri" w:eastAsia="Times New Roman" w:hAnsi="Calibri" w:cs="Times New Roman"/>
          <w:bCs/>
        </w:rPr>
        <w:t>рудове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4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комунікативне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4"/>
        </w:numPr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креативне</w:t>
      </w:r>
    </w:p>
    <w:p w:rsidR="00F25C72" w:rsidRDefault="00F25C72" w:rsidP="00F25C72">
      <w:pPr>
        <w:pStyle w:val="a3"/>
        <w:keepNext/>
        <w:keepLines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 О</w:t>
      </w:r>
      <w:r w:rsidRPr="006C5128">
        <w:rPr>
          <w:rFonts w:ascii="Calibri" w:eastAsia="Times New Roman" w:hAnsi="Calibri" w:cs="Times New Roman"/>
          <w:b/>
          <w:bCs/>
        </w:rPr>
        <w:t>цініть за 5-ти бальною шкалою підрозділи Коледжу, які забезпечують названі Вами види виховання.</w:t>
      </w:r>
    </w:p>
    <w:p w:rsidR="00F25C72" w:rsidRDefault="00F25C72" w:rsidP="00F25C72">
      <w:pPr>
        <w:pStyle w:val="a3"/>
        <w:keepNext/>
        <w:keepLines/>
        <w:ind w:left="760"/>
        <w:outlineLvl w:val="0"/>
        <w:rPr>
          <w:rFonts w:ascii="Calibri" w:eastAsia="Times New Roman" w:hAnsi="Calibri" w:cs="Times New Roman"/>
          <w:b/>
          <w:bCs/>
        </w:rPr>
      </w:pP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2881"/>
        <w:gridCol w:w="2948"/>
      </w:tblGrid>
      <w:tr w:rsidR="00F25C72" w:rsidRPr="00504A99" w:rsidTr="00AC4235">
        <w:tc>
          <w:tcPr>
            <w:tcW w:w="3660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504A99">
              <w:rPr>
                <w:rFonts w:ascii="Calibri" w:eastAsia="Times New Roman" w:hAnsi="Calibri" w:cs="Times New Roman"/>
                <w:bCs/>
              </w:rPr>
              <w:t>Викладацький склад кафедр</w:t>
            </w:r>
          </w:p>
        </w:tc>
        <w:tc>
          <w:tcPr>
            <w:tcW w:w="3661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504A99">
              <w:rPr>
                <w:rFonts w:ascii="Calibri" w:eastAsia="Times New Roman" w:hAnsi="Calibri" w:cs="Times New Roman"/>
                <w:bCs/>
              </w:rPr>
              <w:t>Методисти</w:t>
            </w:r>
          </w:p>
        </w:tc>
        <w:tc>
          <w:tcPr>
            <w:tcW w:w="3661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504A99">
              <w:rPr>
                <w:rFonts w:ascii="Calibri" w:eastAsia="Times New Roman" w:hAnsi="Calibri" w:cs="Times New Roman"/>
                <w:bCs/>
              </w:rPr>
              <w:t>Організатори і управлінці</w:t>
            </w:r>
          </w:p>
        </w:tc>
      </w:tr>
      <w:tr w:rsidR="00F25C72" w:rsidRPr="00504A99" w:rsidTr="00AC4235">
        <w:tc>
          <w:tcPr>
            <w:tcW w:w="3660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3661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3661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</w:p>
        </w:tc>
      </w:tr>
    </w:tbl>
    <w:p w:rsidR="00F25C72" w:rsidRPr="006C5128" w:rsidRDefault="00F25C72" w:rsidP="00F25C72">
      <w:pPr>
        <w:pStyle w:val="a3"/>
        <w:keepNext/>
        <w:keepLines/>
        <w:ind w:left="760"/>
        <w:jc w:val="center"/>
        <w:outlineLvl w:val="0"/>
        <w:rPr>
          <w:rFonts w:ascii="Calibri" w:eastAsia="Times New Roman" w:hAnsi="Calibri" w:cs="Times New Roman"/>
          <w:bCs/>
        </w:rPr>
      </w:pPr>
    </w:p>
    <w:p w:rsidR="00F25C72" w:rsidRDefault="00F25C72" w:rsidP="00F25C72">
      <w:pPr>
        <w:keepNext/>
        <w:keepLines/>
        <w:widowControl w:val="0"/>
        <w:numPr>
          <w:ilvl w:val="0"/>
          <w:numId w:val="22"/>
        </w:numPr>
        <w:tabs>
          <w:tab w:val="left" w:pos="897"/>
        </w:tabs>
        <w:spacing w:after="180" w:line="240" w:lineRule="auto"/>
        <w:outlineLvl w:val="0"/>
        <w:rPr>
          <w:rFonts w:ascii="Calibri" w:eastAsia="Times New Roman" w:hAnsi="Calibri" w:cs="Times New Roman"/>
          <w:b/>
          <w:bCs/>
          <w:lang w:val="uk-UA"/>
        </w:rPr>
      </w:pPr>
      <w:r>
        <w:rPr>
          <w:rFonts w:ascii="Calibri" w:eastAsia="Times New Roman" w:hAnsi="Calibri" w:cs="Times New Roman"/>
          <w:b/>
          <w:bCs/>
          <w:lang w:val="uk-UA"/>
        </w:rPr>
        <w:t xml:space="preserve">Вкажіть який підрозділ Коледжу забезпечує відбір студентами найкращих взірців культури і мистецтва для наслідування в навчальному і </w:t>
      </w:r>
      <w:proofErr w:type="spellStart"/>
      <w:r>
        <w:rPr>
          <w:rFonts w:ascii="Calibri" w:eastAsia="Times New Roman" w:hAnsi="Calibri" w:cs="Times New Roman"/>
          <w:b/>
          <w:bCs/>
          <w:lang w:val="uk-UA"/>
        </w:rPr>
        <w:t>освітньо-виховному</w:t>
      </w:r>
      <w:proofErr w:type="spellEnd"/>
      <w:r>
        <w:rPr>
          <w:rFonts w:ascii="Calibri" w:eastAsia="Times New Roman" w:hAnsi="Calibri" w:cs="Times New Roman"/>
          <w:b/>
          <w:bCs/>
          <w:lang w:val="uk-UA"/>
        </w:rPr>
        <w:t xml:space="preserve"> процесах?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2897"/>
        <w:gridCol w:w="2946"/>
      </w:tblGrid>
      <w:tr w:rsidR="00F25C72" w:rsidRPr="00504A99" w:rsidTr="00AC4235">
        <w:tc>
          <w:tcPr>
            <w:tcW w:w="3406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504A99">
              <w:rPr>
                <w:rFonts w:ascii="Calibri" w:eastAsia="Times New Roman" w:hAnsi="Calibri" w:cs="Times New Roman"/>
                <w:bCs/>
              </w:rPr>
              <w:t>Викладацький склад кафедр</w:t>
            </w:r>
          </w:p>
        </w:tc>
        <w:tc>
          <w:tcPr>
            <w:tcW w:w="3408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504A99">
              <w:rPr>
                <w:rFonts w:ascii="Calibri" w:eastAsia="Times New Roman" w:hAnsi="Calibri" w:cs="Times New Roman"/>
                <w:bCs/>
              </w:rPr>
              <w:t>Методисти</w:t>
            </w:r>
          </w:p>
        </w:tc>
        <w:tc>
          <w:tcPr>
            <w:tcW w:w="3408" w:type="dxa"/>
          </w:tcPr>
          <w:p w:rsidR="00F25C72" w:rsidRPr="00504A99" w:rsidRDefault="00F25C72" w:rsidP="00AC4235">
            <w:pPr>
              <w:pStyle w:val="a3"/>
              <w:keepNext/>
              <w:keepLines/>
              <w:ind w:left="0"/>
              <w:jc w:val="center"/>
              <w:outlineLvl w:val="0"/>
              <w:rPr>
                <w:rFonts w:ascii="Calibri" w:eastAsia="Times New Roman" w:hAnsi="Calibri" w:cs="Times New Roman"/>
                <w:bCs/>
              </w:rPr>
            </w:pPr>
            <w:r w:rsidRPr="00504A99">
              <w:rPr>
                <w:rFonts w:ascii="Calibri" w:eastAsia="Times New Roman" w:hAnsi="Calibri" w:cs="Times New Roman"/>
                <w:bCs/>
              </w:rPr>
              <w:t>Організатори і управлінці</w:t>
            </w:r>
          </w:p>
        </w:tc>
      </w:tr>
      <w:tr w:rsidR="00F25C72" w:rsidRPr="00504A99" w:rsidTr="00AC4235">
        <w:tc>
          <w:tcPr>
            <w:tcW w:w="3406" w:type="dxa"/>
          </w:tcPr>
          <w:p w:rsidR="00F25C72" w:rsidRPr="00504A99" w:rsidRDefault="00F25C72" w:rsidP="00AC4235">
            <w:pPr>
              <w:keepNext/>
              <w:keepLines/>
              <w:tabs>
                <w:tab w:val="left" w:pos="897"/>
              </w:tabs>
              <w:spacing w:after="180"/>
              <w:jc w:val="center"/>
              <w:outlineLvl w:val="0"/>
              <w:rPr>
                <w:rFonts w:ascii="Calibri" w:eastAsia="Times New Roman" w:hAnsi="Calibri" w:cs="Times New Roman"/>
                <w:bCs/>
                <w:lang w:val="uk-UA"/>
              </w:rPr>
            </w:pPr>
          </w:p>
        </w:tc>
        <w:tc>
          <w:tcPr>
            <w:tcW w:w="3408" w:type="dxa"/>
          </w:tcPr>
          <w:p w:rsidR="00F25C72" w:rsidRPr="00504A99" w:rsidRDefault="00F25C72" w:rsidP="00AC4235">
            <w:pPr>
              <w:keepNext/>
              <w:keepLines/>
              <w:tabs>
                <w:tab w:val="left" w:pos="897"/>
              </w:tabs>
              <w:spacing w:after="180"/>
              <w:jc w:val="center"/>
              <w:outlineLvl w:val="0"/>
              <w:rPr>
                <w:rFonts w:ascii="Calibri" w:eastAsia="Times New Roman" w:hAnsi="Calibri" w:cs="Times New Roman"/>
                <w:bCs/>
                <w:lang w:val="uk-UA"/>
              </w:rPr>
            </w:pPr>
          </w:p>
        </w:tc>
        <w:tc>
          <w:tcPr>
            <w:tcW w:w="3408" w:type="dxa"/>
          </w:tcPr>
          <w:p w:rsidR="00F25C72" w:rsidRPr="00504A99" w:rsidRDefault="00F25C72" w:rsidP="00AC4235">
            <w:pPr>
              <w:keepNext/>
              <w:keepLines/>
              <w:tabs>
                <w:tab w:val="left" w:pos="897"/>
              </w:tabs>
              <w:spacing w:after="180"/>
              <w:jc w:val="center"/>
              <w:outlineLvl w:val="0"/>
              <w:rPr>
                <w:rFonts w:ascii="Calibri" w:eastAsia="Times New Roman" w:hAnsi="Calibri" w:cs="Times New Roman"/>
                <w:bCs/>
                <w:lang w:val="uk-UA"/>
              </w:rPr>
            </w:pPr>
          </w:p>
        </w:tc>
      </w:tr>
    </w:tbl>
    <w:p w:rsidR="00F25C72" w:rsidRPr="006C5128" w:rsidRDefault="00F25C72" w:rsidP="00F25C72">
      <w:pPr>
        <w:keepNext/>
        <w:keepLines/>
        <w:tabs>
          <w:tab w:val="left" w:pos="897"/>
        </w:tabs>
        <w:spacing w:after="180"/>
        <w:ind w:left="760"/>
        <w:outlineLvl w:val="0"/>
        <w:rPr>
          <w:rFonts w:ascii="Calibri" w:eastAsia="Times New Roman" w:hAnsi="Calibri" w:cs="Times New Roman"/>
          <w:bCs/>
          <w:lang w:val="uk-UA"/>
        </w:rPr>
      </w:pPr>
    </w:p>
    <w:p w:rsidR="00F25C72" w:rsidRPr="00B37862" w:rsidRDefault="00F25C72" w:rsidP="00F25C72">
      <w:pPr>
        <w:keepNext/>
        <w:keepLines/>
        <w:spacing w:after="180"/>
        <w:jc w:val="right"/>
        <w:outlineLvl w:val="0"/>
        <w:rPr>
          <w:rFonts w:ascii="Calibri" w:eastAsia="Times New Roman" w:hAnsi="Calibri" w:cs="Times New Roman"/>
          <w:b/>
          <w:bCs/>
          <w:lang w:val="uk-UA"/>
        </w:rPr>
      </w:pPr>
    </w:p>
    <w:p w:rsidR="00F25C72" w:rsidRPr="00B37862" w:rsidRDefault="00F25C72" w:rsidP="00F25C72">
      <w:pPr>
        <w:pStyle w:val="13"/>
        <w:shd w:val="clear" w:color="auto" w:fill="auto"/>
        <w:tabs>
          <w:tab w:val="left" w:pos="1148"/>
        </w:tabs>
        <w:spacing w:after="160"/>
        <w:ind w:firstLine="780"/>
        <w:jc w:val="right"/>
        <w:rPr>
          <w:rFonts w:ascii="Calibri" w:hAnsi="Calibri"/>
          <w:lang w:val="uk-UA"/>
        </w:rPr>
      </w:pPr>
      <w:r w:rsidRPr="00B37862">
        <w:rPr>
          <w:rFonts w:ascii="Calibri" w:hAnsi="Calibri"/>
          <w:b/>
          <w:bCs/>
          <w:lang w:val="uk-UA"/>
        </w:rPr>
        <w:t>Дякуємо Вам за участь!</w:t>
      </w:r>
    </w:p>
    <w:p w:rsidR="00F25C72" w:rsidRPr="00E7357A" w:rsidRDefault="00F25C72" w:rsidP="00F25C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GoBack"/>
      <w:bookmarkEnd w:id="5"/>
    </w:p>
    <w:sectPr w:rsidR="00F25C72" w:rsidRPr="00E7357A" w:rsidSect="00E7357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11" w:rsidRDefault="00804311" w:rsidP="00E7357A">
      <w:pPr>
        <w:spacing w:after="0" w:line="240" w:lineRule="auto"/>
      </w:pPr>
      <w:r>
        <w:separator/>
      </w:r>
    </w:p>
  </w:endnote>
  <w:endnote w:type="continuationSeparator" w:id="0">
    <w:p w:rsidR="00804311" w:rsidRDefault="00804311" w:rsidP="00E7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229866"/>
      <w:docPartObj>
        <w:docPartGallery w:val="Page Numbers (Bottom of Page)"/>
        <w:docPartUnique/>
      </w:docPartObj>
    </w:sdtPr>
    <w:sdtContent>
      <w:p w:rsidR="00E7357A" w:rsidRDefault="008E1992">
        <w:pPr>
          <w:pStyle w:val="a6"/>
          <w:jc w:val="center"/>
        </w:pPr>
        <w:r>
          <w:fldChar w:fldCharType="begin"/>
        </w:r>
        <w:r w:rsidR="00E7357A">
          <w:instrText>PAGE   \* MERGEFORMAT</w:instrText>
        </w:r>
        <w:r>
          <w:fldChar w:fldCharType="separate"/>
        </w:r>
        <w:r w:rsidR="00165CB1">
          <w:rPr>
            <w:noProof/>
          </w:rPr>
          <w:t>11</w:t>
        </w:r>
        <w:r>
          <w:fldChar w:fldCharType="end"/>
        </w:r>
      </w:p>
    </w:sdtContent>
  </w:sdt>
  <w:p w:rsidR="00E7357A" w:rsidRDefault="00E735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11" w:rsidRDefault="00804311" w:rsidP="00E7357A">
      <w:pPr>
        <w:spacing w:after="0" w:line="240" w:lineRule="auto"/>
      </w:pPr>
      <w:r>
        <w:separator/>
      </w:r>
    </w:p>
  </w:footnote>
  <w:footnote w:type="continuationSeparator" w:id="0">
    <w:p w:rsidR="00804311" w:rsidRDefault="00804311" w:rsidP="00E7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0E5"/>
    <w:multiLevelType w:val="hybridMultilevel"/>
    <w:tmpl w:val="C03AEF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2819"/>
    <w:multiLevelType w:val="hybridMultilevel"/>
    <w:tmpl w:val="5EE4DD2A"/>
    <w:lvl w:ilvl="0" w:tplc="DE7CFE8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E414B"/>
    <w:multiLevelType w:val="hybridMultilevel"/>
    <w:tmpl w:val="1BF61FB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253F8F"/>
    <w:multiLevelType w:val="hybridMultilevel"/>
    <w:tmpl w:val="412A6E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4F85"/>
    <w:multiLevelType w:val="hybridMultilevel"/>
    <w:tmpl w:val="D2FA3B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686D"/>
    <w:multiLevelType w:val="hybridMultilevel"/>
    <w:tmpl w:val="E5A68C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3045A"/>
    <w:multiLevelType w:val="hybridMultilevel"/>
    <w:tmpl w:val="45EE43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151FB"/>
    <w:multiLevelType w:val="hybridMultilevel"/>
    <w:tmpl w:val="EBD85746"/>
    <w:lvl w:ilvl="0" w:tplc="7CF2D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D57237"/>
    <w:multiLevelType w:val="hybridMultilevel"/>
    <w:tmpl w:val="EBDC14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8470C4"/>
    <w:multiLevelType w:val="hybridMultilevel"/>
    <w:tmpl w:val="3F9E1336"/>
    <w:lvl w:ilvl="0" w:tplc="B596A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4162F"/>
    <w:multiLevelType w:val="hybridMultilevel"/>
    <w:tmpl w:val="6A1E72D4"/>
    <w:lvl w:ilvl="0" w:tplc="8A3CAAB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3BF02E77"/>
    <w:multiLevelType w:val="hybridMultilevel"/>
    <w:tmpl w:val="ACDE55C8"/>
    <w:lvl w:ilvl="0" w:tplc="FE8E3158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57515"/>
    <w:multiLevelType w:val="hybridMultilevel"/>
    <w:tmpl w:val="62943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74716"/>
    <w:multiLevelType w:val="hybridMultilevel"/>
    <w:tmpl w:val="A79A43CA"/>
    <w:lvl w:ilvl="0" w:tplc="04190017">
      <w:start w:val="1"/>
      <w:numFmt w:val="lowerLetter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4B0D7963"/>
    <w:multiLevelType w:val="hybridMultilevel"/>
    <w:tmpl w:val="016CDE4A"/>
    <w:lvl w:ilvl="0" w:tplc="078834E0">
      <w:start w:val="4"/>
      <w:numFmt w:val="decimal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564B2"/>
    <w:multiLevelType w:val="hybridMultilevel"/>
    <w:tmpl w:val="7148497E"/>
    <w:lvl w:ilvl="0" w:tplc="04190017">
      <w:start w:val="1"/>
      <w:numFmt w:val="lowerLetter"/>
      <w:lvlText w:val="%1)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6">
    <w:nsid w:val="52217F18"/>
    <w:multiLevelType w:val="hybridMultilevel"/>
    <w:tmpl w:val="1C38E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26DAB"/>
    <w:multiLevelType w:val="hybridMultilevel"/>
    <w:tmpl w:val="136691A6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>
    <w:nsid w:val="5B272EDE"/>
    <w:multiLevelType w:val="hybridMultilevel"/>
    <w:tmpl w:val="7D6039E8"/>
    <w:lvl w:ilvl="0" w:tplc="882215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A342B"/>
    <w:multiLevelType w:val="hybridMultilevel"/>
    <w:tmpl w:val="85243494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A57C03"/>
    <w:multiLevelType w:val="hybridMultilevel"/>
    <w:tmpl w:val="99B2AD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F25BD4"/>
    <w:multiLevelType w:val="hybridMultilevel"/>
    <w:tmpl w:val="581CAA74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2">
    <w:nsid w:val="6EC37773"/>
    <w:multiLevelType w:val="hybridMultilevel"/>
    <w:tmpl w:val="B32413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7763C"/>
    <w:multiLevelType w:val="hybridMultilevel"/>
    <w:tmpl w:val="8F485CD2"/>
    <w:lvl w:ilvl="0" w:tplc="51E4219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1"/>
  </w:num>
  <w:num w:numId="8">
    <w:abstractNumId w:val="23"/>
  </w:num>
  <w:num w:numId="9">
    <w:abstractNumId w:val="1"/>
  </w:num>
  <w:num w:numId="10">
    <w:abstractNumId w:val="2"/>
  </w:num>
  <w:num w:numId="11">
    <w:abstractNumId w:val="15"/>
  </w:num>
  <w:num w:numId="12">
    <w:abstractNumId w:val="13"/>
  </w:num>
  <w:num w:numId="13">
    <w:abstractNumId w:val="5"/>
  </w:num>
  <w:num w:numId="14">
    <w:abstractNumId w:val="20"/>
  </w:num>
  <w:num w:numId="15">
    <w:abstractNumId w:val="6"/>
  </w:num>
  <w:num w:numId="16">
    <w:abstractNumId w:val="22"/>
  </w:num>
  <w:num w:numId="17">
    <w:abstractNumId w:val="0"/>
  </w:num>
  <w:num w:numId="18">
    <w:abstractNumId w:val="8"/>
  </w:num>
  <w:num w:numId="19">
    <w:abstractNumId w:val="4"/>
  </w:num>
  <w:num w:numId="20">
    <w:abstractNumId w:val="16"/>
  </w:num>
  <w:num w:numId="21">
    <w:abstractNumId w:val="3"/>
  </w:num>
  <w:num w:numId="22">
    <w:abstractNumId w:val="10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58"/>
    <w:rsid w:val="0013289E"/>
    <w:rsid w:val="00162D77"/>
    <w:rsid w:val="00165CB1"/>
    <w:rsid w:val="002C75EC"/>
    <w:rsid w:val="00364BAC"/>
    <w:rsid w:val="005947CB"/>
    <w:rsid w:val="005D2458"/>
    <w:rsid w:val="00612880"/>
    <w:rsid w:val="00804311"/>
    <w:rsid w:val="00812BF5"/>
    <w:rsid w:val="008C4B2C"/>
    <w:rsid w:val="008E1992"/>
    <w:rsid w:val="00A26523"/>
    <w:rsid w:val="00B10C6B"/>
    <w:rsid w:val="00C22041"/>
    <w:rsid w:val="00C46A70"/>
    <w:rsid w:val="00D22461"/>
    <w:rsid w:val="00E25E3D"/>
    <w:rsid w:val="00E3634E"/>
    <w:rsid w:val="00E7357A"/>
    <w:rsid w:val="00EC2811"/>
    <w:rsid w:val="00F2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92"/>
  </w:style>
  <w:style w:type="paragraph" w:styleId="1">
    <w:name w:val="heading 1"/>
    <w:basedOn w:val="a"/>
    <w:next w:val="a"/>
    <w:link w:val="10"/>
    <w:uiPriority w:val="9"/>
    <w:qFormat/>
    <w:rsid w:val="00C2204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C22041"/>
    <w:pPr>
      <w:spacing w:after="160" w:line="259" w:lineRule="auto"/>
      <w:ind w:left="720"/>
      <w:contextualSpacing/>
    </w:pPr>
    <w:rPr>
      <w:lang w:val="uk-UA"/>
    </w:rPr>
  </w:style>
  <w:style w:type="paragraph" w:customStyle="1" w:styleId="rvps2">
    <w:name w:val="rvps2"/>
    <w:basedOn w:val="a"/>
    <w:rsid w:val="00C2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E7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7A"/>
  </w:style>
  <w:style w:type="paragraph" w:styleId="a6">
    <w:name w:val="footer"/>
    <w:basedOn w:val="a"/>
    <w:link w:val="a7"/>
    <w:uiPriority w:val="99"/>
    <w:unhideWhenUsed/>
    <w:rsid w:val="00E7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7A"/>
  </w:style>
  <w:style w:type="character" w:customStyle="1" w:styleId="11">
    <w:name w:val="Заголовок №1_"/>
    <w:basedOn w:val="a0"/>
    <w:link w:val="12"/>
    <w:rsid w:val="00F25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basedOn w:val="a0"/>
    <w:link w:val="13"/>
    <w:rsid w:val="00F25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F25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Другое_"/>
    <w:basedOn w:val="a0"/>
    <w:link w:val="ac"/>
    <w:rsid w:val="00F25C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F25C72"/>
    <w:pPr>
      <w:widowControl w:val="0"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8"/>
    <w:rsid w:val="00F25C7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F25C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rsid w:val="00F25C7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04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C22041"/>
    <w:pPr>
      <w:spacing w:after="160" w:line="259" w:lineRule="auto"/>
      <w:ind w:left="720"/>
      <w:contextualSpacing/>
    </w:pPr>
    <w:rPr>
      <w:lang w:val="uk-UA"/>
    </w:rPr>
  </w:style>
  <w:style w:type="paragraph" w:customStyle="1" w:styleId="rvps2">
    <w:name w:val="rvps2"/>
    <w:basedOn w:val="a"/>
    <w:rsid w:val="00C2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E7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7A"/>
  </w:style>
  <w:style w:type="paragraph" w:styleId="a6">
    <w:name w:val="footer"/>
    <w:basedOn w:val="a"/>
    <w:link w:val="a7"/>
    <w:uiPriority w:val="99"/>
    <w:unhideWhenUsed/>
    <w:rsid w:val="00E7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7A"/>
  </w:style>
  <w:style w:type="character" w:customStyle="1" w:styleId="11">
    <w:name w:val="Заголовок №1_"/>
    <w:basedOn w:val="a0"/>
    <w:link w:val="12"/>
    <w:rsid w:val="00F25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basedOn w:val="a0"/>
    <w:link w:val="13"/>
    <w:rsid w:val="00F25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F25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Другое_"/>
    <w:basedOn w:val="a0"/>
    <w:link w:val="ac"/>
    <w:rsid w:val="00F25C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F25C72"/>
    <w:pPr>
      <w:widowControl w:val="0"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8"/>
    <w:rsid w:val="00F25C7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F25C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rsid w:val="00F25C7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KOLLEDG</cp:lastModifiedBy>
  <cp:revision>7</cp:revision>
  <cp:lastPrinted>2021-04-07T11:09:00Z</cp:lastPrinted>
  <dcterms:created xsi:type="dcterms:W3CDTF">2021-04-02T06:47:00Z</dcterms:created>
  <dcterms:modified xsi:type="dcterms:W3CDTF">2021-05-21T07:04:00Z</dcterms:modified>
</cp:coreProperties>
</file>